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99" w:rsidRPr="00890DB4" w:rsidRDefault="00E07F99" w:rsidP="001429C7">
      <w:pPr>
        <w:pStyle w:val="Heading1"/>
        <w:rPr>
          <w:rFonts w:ascii="黑体" w:eastAsia="黑体" w:hAnsi="黑体"/>
          <w:sz w:val="28"/>
          <w:szCs w:val="28"/>
        </w:rPr>
      </w:pPr>
      <w:r w:rsidRPr="00890DB4">
        <w:rPr>
          <w:rFonts w:ascii="黑体" w:eastAsia="黑体" w:hAnsi="黑体" w:hint="eastAsia"/>
          <w:sz w:val="28"/>
          <w:szCs w:val="28"/>
        </w:rPr>
        <w:t>肛肠病治疗仪参数</w:t>
      </w:r>
    </w:p>
    <w:p w:rsidR="00E07F99" w:rsidRDefault="00E07F99" w:rsidP="001429C7">
      <w:pPr>
        <w:spacing w:line="400" w:lineRule="exact"/>
        <w:rPr>
          <w:sz w:val="28"/>
          <w:szCs w:val="28"/>
        </w:rPr>
      </w:pPr>
      <w:r>
        <w:rPr>
          <w:rFonts w:hAnsi="宋体" w:hint="eastAsia"/>
          <w:sz w:val="28"/>
          <w:szCs w:val="28"/>
        </w:rPr>
        <w:t>一、商务部分参数：</w:t>
      </w:r>
    </w:p>
    <w:p w:rsidR="00E07F99" w:rsidRDefault="00E07F99" w:rsidP="002942F5">
      <w:pPr>
        <w:spacing w:line="400" w:lineRule="exact"/>
        <w:ind w:leftChars="50" w:left="31680" w:hangingChars="50" w:firstLine="31680"/>
        <w:jc w:val="left"/>
        <w:rPr>
          <w:szCs w:val="21"/>
        </w:rPr>
      </w:pPr>
      <w:r>
        <w:rPr>
          <w:szCs w:val="21"/>
        </w:rPr>
        <w:t xml:space="preserve"> 1</w:t>
      </w:r>
      <w:r>
        <w:rPr>
          <w:rFonts w:hAnsi="宋体" w:hint="eastAsia"/>
          <w:szCs w:val="21"/>
        </w:rPr>
        <w:t>、具有生物组织电阻抗自动测量专利技术、具有实用新型专利证书、外观设计专利证书。</w:t>
      </w:r>
    </w:p>
    <w:p w:rsidR="00E07F99" w:rsidRDefault="00E07F99" w:rsidP="002942F5">
      <w:pPr>
        <w:spacing w:line="400" w:lineRule="exact"/>
        <w:ind w:left="31680" w:hangingChars="100" w:firstLine="31680"/>
        <w:jc w:val="left"/>
        <w:rPr>
          <w:szCs w:val="21"/>
        </w:rPr>
      </w:pPr>
      <w:r>
        <w:rPr>
          <w:szCs w:val="21"/>
        </w:rPr>
        <w:t xml:space="preserve">  2</w:t>
      </w:r>
      <w:r>
        <w:rPr>
          <w:rFonts w:hAnsi="宋体" w:hint="eastAsia"/>
          <w:szCs w:val="21"/>
        </w:rPr>
        <w:t>、</w:t>
      </w:r>
      <w:r>
        <w:rPr>
          <w:szCs w:val="21"/>
        </w:rPr>
        <w:t xml:space="preserve"> </w:t>
      </w:r>
      <w:r>
        <w:rPr>
          <w:rFonts w:hAnsi="宋体" w:hint="eastAsia"/>
          <w:szCs w:val="21"/>
        </w:rPr>
        <w:t>具有国家食品药品监督管理局颁发的三类医疗器械产品注册证。</w:t>
      </w:r>
    </w:p>
    <w:p w:rsidR="00E07F99" w:rsidRDefault="00E07F99" w:rsidP="001429C7">
      <w:pPr>
        <w:spacing w:line="400" w:lineRule="exact"/>
        <w:jc w:val="left"/>
        <w:rPr>
          <w:szCs w:val="21"/>
        </w:rPr>
      </w:pPr>
      <w:r>
        <w:rPr>
          <w:szCs w:val="21"/>
        </w:rPr>
        <w:t xml:space="preserve">  3</w:t>
      </w:r>
      <w:r>
        <w:rPr>
          <w:rFonts w:hAnsi="宋体" w:hint="eastAsia"/>
          <w:szCs w:val="21"/>
        </w:rPr>
        <w:t>、</w:t>
      </w:r>
      <w:r>
        <w:rPr>
          <w:szCs w:val="21"/>
        </w:rPr>
        <w:t xml:space="preserve"> 2011</w:t>
      </w:r>
      <w:r>
        <w:rPr>
          <w:rFonts w:hAnsi="宋体" w:hint="eastAsia"/>
          <w:szCs w:val="21"/>
        </w:rPr>
        <w:t>版第一批国家中医药管理局中医诊疗设备推荐产品。</w:t>
      </w:r>
    </w:p>
    <w:p w:rsidR="00E07F99" w:rsidRDefault="00E07F99" w:rsidP="002942F5">
      <w:pPr>
        <w:spacing w:line="400" w:lineRule="exact"/>
        <w:ind w:leftChars="50" w:left="31680" w:hangingChars="250" w:firstLine="31680"/>
        <w:jc w:val="left"/>
        <w:rPr>
          <w:szCs w:val="21"/>
        </w:rPr>
      </w:pPr>
      <w:r>
        <w:rPr>
          <w:szCs w:val="21"/>
        </w:rPr>
        <w:t xml:space="preserve"> 4</w:t>
      </w:r>
      <w:r>
        <w:rPr>
          <w:rFonts w:hAnsi="宋体" w:hint="eastAsia"/>
          <w:szCs w:val="21"/>
        </w:rPr>
        <w:t>、通过</w:t>
      </w:r>
      <w:r>
        <w:rPr>
          <w:szCs w:val="21"/>
        </w:rPr>
        <w:t>ISO9001</w:t>
      </w:r>
      <w:r>
        <w:rPr>
          <w:rFonts w:hAnsi="宋体" w:hint="eastAsia"/>
          <w:szCs w:val="21"/>
        </w:rPr>
        <w:t>质量管理体系认证和</w:t>
      </w:r>
      <w:r>
        <w:rPr>
          <w:szCs w:val="21"/>
        </w:rPr>
        <w:t>ISO13485</w:t>
      </w:r>
      <w:r>
        <w:rPr>
          <w:rFonts w:hAnsi="宋体" w:hint="eastAsia"/>
          <w:szCs w:val="21"/>
        </w:rPr>
        <w:t>医疗器械质量管理体系认证。</w:t>
      </w:r>
    </w:p>
    <w:p w:rsidR="00E07F99" w:rsidRDefault="00E07F99" w:rsidP="002942F5">
      <w:pPr>
        <w:spacing w:line="400" w:lineRule="exact"/>
        <w:ind w:firstLineChars="100" w:firstLine="31680"/>
        <w:jc w:val="left"/>
        <w:rPr>
          <w:szCs w:val="21"/>
        </w:rPr>
      </w:pPr>
      <w:r>
        <w:rPr>
          <w:szCs w:val="21"/>
        </w:rPr>
        <w:t>5</w:t>
      </w:r>
      <w:r>
        <w:rPr>
          <w:rFonts w:hAnsi="宋体" w:hint="eastAsia"/>
          <w:szCs w:val="21"/>
        </w:rPr>
        <w:t>、自主研发的具有计算机软件著作权登记证书的肛肠病治疗仪管理系统，具有图像采集、冻结、回放、放大分析、测量计算、治疗前后对比、病案管理等，终身免费升级</w:t>
      </w:r>
    </w:p>
    <w:p w:rsidR="00E07F99" w:rsidRDefault="00E07F99" w:rsidP="001429C7">
      <w:pPr>
        <w:spacing w:line="400" w:lineRule="exact"/>
        <w:ind w:left="210"/>
        <w:rPr>
          <w:szCs w:val="21"/>
        </w:rPr>
      </w:pPr>
      <w:r>
        <w:rPr>
          <w:szCs w:val="21"/>
        </w:rPr>
        <w:t>6</w:t>
      </w:r>
      <w:r>
        <w:rPr>
          <w:rFonts w:hAnsi="宋体" w:hint="eastAsia"/>
          <w:szCs w:val="21"/>
        </w:rPr>
        <w:t>、输出功率预回零技术，安全可靠的保护措施。</w:t>
      </w:r>
      <w:r>
        <w:rPr>
          <w:szCs w:val="21"/>
        </w:rPr>
        <w:t xml:space="preserve"> </w:t>
      </w:r>
    </w:p>
    <w:p w:rsidR="00E07F99" w:rsidRDefault="00E07F99" w:rsidP="001429C7">
      <w:pPr>
        <w:spacing w:line="400" w:lineRule="exact"/>
        <w:ind w:left="210"/>
        <w:rPr>
          <w:szCs w:val="21"/>
        </w:rPr>
      </w:pPr>
      <w:r>
        <w:rPr>
          <w:szCs w:val="21"/>
        </w:rPr>
        <w:t>7</w:t>
      </w:r>
      <w:r>
        <w:rPr>
          <w:rFonts w:hAnsi="宋体" w:hint="eastAsia"/>
          <w:szCs w:val="21"/>
        </w:rPr>
        <w:t>、适用于治疗各种内外痔、混合痔、肛裂、直肠息肉、脓肿、肛乳头增生。</w:t>
      </w:r>
    </w:p>
    <w:p w:rsidR="00E07F99" w:rsidRDefault="00E07F99" w:rsidP="001429C7">
      <w:pPr>
        <w:spacing w:line="400" w:lineRule="exact"/>
        <w:rPr>
          <w:sz w:val="28"/>
          <w:szCs w:val="28"/>
        </w:rPr>
      </w:pPr>
      <w:r>
        <w:rPr>
          <w:rFonts w:hAnsi="宋体" w:hint="eastAsia"/>
          <w:sz w:val="28"/>
          <w:szCs w:val="28"/>
        </w:rPr>
        <w:t>二、技术部分参数：</w:t>
      </w:r>
    </w:p>
    <w:p w:rsidR="00E07F99" w:rsidRPr="00F91D37" w:rsidRDefault="00E07F99" w:rsidP="002942F5">
      <w:pPr>
        <w:spacing w:line="400" w:lineRule="exact"/>
        <w:ind w:firstLineChars="50" w:firstLine="31680"/>
        <w:rPr>
          <w:sz w:val="28"/>
          <w:szCs w:val="28"/>
        </w:rPr>
      </w:pPr>
      <w:r>
        <w:rPr>
          <w:szCs w:val="21"/>
        </w:rPr>
        <w:t>1</w:t>
      </w:r>
      <w:r>
        <w:rPr>
          <w:rFonts w:hAnsi="宋体" w:hint="eastAsia"/>
          <w:szCs w:val="21"/>
        </w:rPr>
        <w:t>、生物组织电阻抗自动调节功率输出。</w:t>
      </w:r>
    </w:p>
    <w:p w:rsidR="00E07F99" w:rsidRDefault="00E07F99" w:rsidP="002942F5">
      <w:pPr>
        <w:spacing w:line="400" w:lineRule="exact"/>
        <w:ind w:firstLineChars="50" w:firstLine="31680"/>
        <w:rPr>
          <w:szCs w:val="21"/>
        </w:rPr>
      </w:pPr>
      <w:r>
        <w:rPr>
          <w:rFonts w:hAnsi="宋体"/>
          <w:szCs w:val="21"/>
        </w:rPr>
        <w:t>2</w:t>
      </w:r>
      <w:r>
        <w:rPr>
          <w:rFonts w:hAnsi="宋体" w:hint="eastAsia"/>
          <w:szCs w:val="21"/>
        </w:rPr>
        <w:t>、通过</w:t>
      </w:r>
      <w:r>
        <w:rPr>
          <w:rFonts w:hAnsi="宋体"/>
          <w:szCs w:val="21"/>
        </w:rPr>
        <w:t>EMC</w:t>
      </w:r>
      <w:r>
        <w:rPr>
          <w:rFonts w:hAnsi="宋体" w:hint="eastAsia"/>
          <w:szCs w:val="21"/>
        </w:rPr>
        <w:t>电磁兼容检测。</w:t>
      </w:r>
    </w:p>
    <w:p w:rsidR="00E07F99" w:rsidRDefault="00E07F99" w:rsidP="001429C7">
      <w:pPr>
        <w:spacing w:line="400" w:lineRule="exact"/>
        <w:rPr>
          <w:szCs w:val="21"/>
        </w:rPr>
      </w:pPr>
      <w:r>
        <w:rPr>
          <w:szCs w:val="21"/>
        </w:rPr>
        <w:t xml:space="preserve">  3</w:t>
      </w:r>
      <w:r>
        <w:rPr>
          <w:rFonts w:hAnsi="宋体" w:hint="eastAsia"/>
          <w:szCs w:val="21"/>
        </w:rPr>
        <w:t>、治疗系统具备高频电钳、电镊、电刀。</w:t>
      </w:r>
    </w:p>
    <w:p w:rsidR="00E07F99" w:rsidRDefault="00E07F99" w:rsidP="001429C7">
      <w:pPr>
        <w:spacing w:line="400" w:lineRule="exact"/>
        <w:rPr>
          <w:szCs w:val="21"/>
        </w:rPr>
      </w:pPr>
      <w:r>
        <w:rPr>
          <w:szCs w:val="21"/>
        </w:rPr>
        <w:t xml:space="preserve">  4</w:t>
      </w:r>
      <w:r>
        <w:rPr>
          <w:rFonts w:hAnsi="宋体" w:hint="eastAsia"/>
          <w:szCs w:val="21"/>
        </w:rPr>
        <w:t>、电钳、电镊输出功率自动控制，电刀具备档位控制输出。</w:t>
      </w:r>
    </w:p>
    <w:p w:rsidR="00E07F99" w:rsidRDefault="00E07F99" w:rsidP="002942F5">
      <w:pPr>
        <w:spacing w:line="400" w:lineRule="exact"/>
        <w:ind w:firstLineChars="100" w:firstLine="31680"/>
        <w:rPr>
          <w:szCs w:val="21"/>
        </w:rPr>
      </w:pPr>
      <w:r>
        <w:rPr>
          <w:szCs w:val="21"/>
        </w:rPr>
        <w:t>5</w:t>
      </w:r>
      <w:r>
        <w:rPr>
          <w:rFonts w:hAnsi="宋体" w:hint="eastAsia"/>
          <w:szCs w:val="21"/>
        </w:rPr>
        <w:t>、电源电压：</w:t>
      </w:r>
      <w:r>
        <w:rPr>
          <w:szCs w:val="21"/>
        </w:rPr>
        <w:t>AC 220V±22V  50Hz±1 Hz</w:t>
      </w:r>
    </w:p>
    <w:p w:rsidR="00E07F99" w:rsidRDefault="00E07F99" w:rsidP="002942F5">
      <w:pPr>
        <w:spacing w:line="400" w:lineRule="exact"/>
        <w:ind w:firstLineChars="100" w:firstLine="31680"/>
        <w:rPr>
          <w:szCs w:val="21"/>
        </w:rPr>
      </w:pPr>
      <w:r>
        <w:rPr>
          <w:szCs w:val="21"/>
        </w:rPr>
        <w:t>6</w:t>
      </w:r>
      <w:r>
        <w:rPr>
          <w:rFonts w:hAnsi="宋体" w:hint="eastAsia"/>
          <w:szCs w:val="21"/>
        </w:rPr>
        <w:t>、工作制：间歇加载连续运行</w:t>
      </w:r>
    </w:p>
    <w:p w:rsidR="00E07F99" w:rsidRDefault="00E07F99" w:rsidP="002942F5">
      <w:pPr>
        <w:spacing w:line="400" w:lineRule="exact"/>
        <w:ind w:firstLineChars="100" w:firstLine="31680"/>
        <w:rPr>
          <w:szCs w:val="21"/>
        </w:rPr>
      </w:pPr>
      <w:r>
        <w:rPr>
          <w:szCs w:val="21"/>
        </w:rPr>
        <w:t>7</w:t>
      </w:r>
      <w:r>
        <w:rPr>
          <w:rFonts w:hAnsi="宋体" w:hint="eastAsia"/>
          <w:szCs w:val="21"/>
        </w:rPr>
        <w:t>、防电击类型：Ⅰ类</w:t>
      </w:r>
      <w:r>
        <w:rPr>
          <w:szCs w:val="21"/>
        </w:rPr>
        <w:t xml:space="preserve">   BF</w:t>
      </w:r>
      <w:r>
        <w:rPr>
          <w:rFonts w:hAnsi="宋体" w:hint="eastAsia"/>
          <w:szCs w:val="21"/>
        </w:rPr>
        <w:t>型</w:t>
      </w:r>
    </w:p>
    <w:p w:rsidR="00E07F99" w:rsidRDefault="00E07F99" w:rsidP="002942F5">
      <w:pPr>
        <w:spacing w:line="400" w:lineRule="exact"/>
        <w:ind w:firstLineChars="100" w:firstLine="31680"/>
        <w:rPr>
          <w:szCs w:val="21"/>
        </w:rPr>
      </w:pPr>
      <w:r>
        <w:rPr>
          <w:szCs w:val="21"/>
        </w:rPr>
        <w:t>8</w:t>
      </w:r>
      <w:r>
        <w:rPr>
          <w:rFonts w:hAnsi="宋体" w:hint="eastAsia"/>
          <w:szCs w:val="21"/>
        </w:rPr>
        <w:t>、输入功率：</w:t>
      </w:r>
      <w:r>
        <w:rPr>
          <w:szCs w:val="21"/>
        </w:rPr>
        <w:t>≤500W</w:t>
      </w:r>
    </w:p>
    <w:p w:rsidR="00E07F99" w:rsidRDefault="00E07F99" w:rsidP="002942F5">
      <w:pPr>
        <w:spacing w:line="400" w:lineRule="exact"/>
        <w:ind w:firstLineChars="100" w:firstLine="31680"/>
        <w:rPr>
          <w:szCs w:val="21"/>
        </w:rPr>
      </w:pPr>
      <w:r>
        <w:rPr>
          <w:szCs w:val="21"/>
        </w:rPr>
        <w:t>9</w:t>
      </w:r>
      <w:r>
        <w:rPr>
          <w:rFonts w:hAnsi="宋体" w:hint="eastAsia"/>
          <w:szCs w:val="21"/>
        </w:rPr>
        <w:t>、高频部分工作频率：</w:t>
      </w:r>
      <w:r>
        <w:rPr>
          <w:szCs w:val="21"/>
        </w:rPr>
        <w:t>1.25 MHz±0.125MHz</w:t>
      </w:r>
    </w:p>
    <w:p w:rsidR="00E07F99" w:rsidRDefault="00E07F99" w:rsidP="002942F5">
      <w:pPr>
        <w:spacing w:line="400" w:lineRule="exact"/>
        <w:ind w:firstLineChars="100" w:firstLine="31680"/>
        <w:rPr>
          <w:szCs w:val="21"/>
        </w:rPr>
      </w:pPr>
      <w:r>
        <w:rPr>
          <w:szCs w:val="21"/>
        </w:rPr>
        <w:t>10</w:t>
      </w:r>
      <w:r>
        <w:rPr>
          <w:rFonts w:hint="eastAsia"/>
          <w:szCs w:val="21"/>
        </w:rPr>
        <w:t>、三种输出模式：电钳模式、电镊模式、电刀模式</w:t>
      </w:r>
    </w:p>
    <w:p w:rsidR="00E07F99" w:rsidRDefault="00E07F99" w:rsidP="002942F5">
      <w:pPr>
        <w:spacing w:line="400" w:lineRule="exact"/>
        <w:ind w:firstLineChars="100" w:firstLine="31680"/>
        <w:rPr>
          <w:szCs w:val="21"/>
        </w:rPr>
      </w:pPr>
      <w:r>
        <w:rPr>
          <w:szCs w:val="21"/>
        </w:rPr>
        <w:t>11</w:t>
      </w:r>
      <w:r>
        <w:rPr>
          <w:rFonts w:hAnsi="宋体" w:hint="eastAsia"/>
          <w:szCs w:val="21"/>
        </w:rPr>
        <w:t>、高频部分双极输出功率：</w:t>
      </w:r>
      <w:r>
        <w:rPr>
          <w:szCs w:val="21"/>
        </w:rPr>
        <w:t>40W±8W</w:t>
      </w:r>
      <w:r>
        <w:rPr>
          <w:rFonts w:hAnsi="宋体" w:hint="eastAsia"/>
          <w:szCs w:val="21"/>
        </w:rPr>
        <w:t>（负载阻值</w:t>
      </w:r>
      <w:r>
        <w:rPr>
          <w:szCs w:val="21"/>
        </w:rPr>
        <w:t>500</w:t>
      </w:r>
      <w:r>
        <w:rPr>
          <w:color w:val="000000"/>
          <w:spacing w:val="10"/>
          <w:szCs w:val="21"/>
        </w:rPr>
        <w:t>Ω</w:t>
      </w:r>
      <w:r>
        <w:rPr>
          <w:szCs w:val="21"/>
        </w:rPr>
        <w:t>±25</w:t>
      </w:r>
      <w:r>
        <w:rPr>
          <w:color w:val="000000"/>
          <w:spacing w:val="10"/>
          <w:szCs w:val="21"/>
        </w:rPr>
        <w:t>Ω</w:t>
      </w:r>
      <w:r>
        <w:rPr>
          <w:rFonts w:hAnsi="宋体" w:hint="eastAsia"/>
          <w:szCs w:val="21"/>
        </w:rPr>
        <w:t>）</w:t>
      </w:r>
    </w:p>
    <w:p w:rsidR="00E07F99" w:rsidRDefault="00E07F99" w:rsidP="002942F5">
      <w:pPr>
        <w:spacing w:line="400" w:lineRule="exact"/>
        <w:ind w:firstLineChars="100" w:firstLine="31680"/>
        <w:rPr>
          <w:rFonts w:hAnsi="宋体"/>
          <w:szCs w:val="21"/>
        </w:rPr>
      </w:pPr>
      <w:r>
        <w:rPr>
          <w:szCs w:val="21"/>
        </w:rPr>
        <w:t>12</w:t>
      </w:r>
      <w:r>
        <w:rPr>
          <w:rFonts w:hAnsi="宋体" w:hint="eastAsia"/>
          <w:szCs w:val="21"/>
        </w:rPr>
        <w:t>、高频部分单极最大输出功率：</w:t>
      </w:r>
      <w:r>
        <w:rPr>
          <w:szCs w:val="21"/>
        </w:rPr>
        <w:t>40W±8W</w:t>
      </w:r>
      <w:r>
        <w:rPr>
          <w:rFonts w:hAnsi="宋体" w:hint="eastAsia"/>
          <w:szCs w:val="21"/>
        </w:rPr>
        <w:t>（负载阻值</w:t>
      </w:r>
      <w:r>
        <w:rPr>
          <w:szCs w:val="21"/>
        </w:rPr>
        <w:t>500</w:t>
      </w:r>
      <w:r>
        <w:rPr>
          <w:color w:val="000000"/>
          <w:spacing w:val="10"/>
          <w:szCs w:val="21"/>
        </w:rPr>
        <w:t>Ω</w:t>
      </w:r>
      <w:r>
        <w:rPr>
          <w:szCs w:val="21"/>
        </w:rPr>
        <w:t>±25</w:t>
      </w:r>
      <w:r>
        <w:rPr>
          <w:color w:val="000000"/>
          <w:spacing w:val="10"/>
          <w:szCs w:val="21"/>
        </w:rPr>
        <w:t>Ω</w:t>
      </w:r>
      <w:r>
        <w:rPr>
          <w:rFonts w:hAnsi="宋体" w:hint="eastAsia"/>
          <w:szCs w:val="21"/>
        </w:rPr>
        <w:t>）</w:t>
      </w:r>
    </w:p>
    <w:p w:rsidR="00E07F99" w:rsidRPr="009A33B7" w:rsidRDefault="00E07F99" w:rsidP="002942F5">
      <w:pPr>
        <w:spacing w:line="400" w:lineRule="exact"/>
        <w:ind w:firstLineChars="100" w:firstLine="31680"/>
        <w:rPr>
          <w:rFonts w:hAnsi="宋体"/>
          <w:szCs w:val="21"/>
        </w:rPr>
      </w:pPr>
      <w:r>
        <w:rPr>
          <w:rFonts w:hAnsi="宋体"/>
          <w:szCs w:val="21"/>
        </w:rPr>
        <w:t>13</w:t>
      </w:r>
      <w:r>
        <w:rPr>
          <w:rFonts w:hAnsi="宋体" w:hint="eastAsia"/>
          <w:szCs w:val="21"/>
        </w:rPr>
        <w:t>、</w:t>
      </w:r>
      <w:r w:rsidRPr="009A33B7">
        <w:rPr>
          <w:rFonts w:hAnsi="宋体"/>
          <w:szCs w:val="21"/>
        </w:rPr>
        <w:t xml:space="preserve"> </w:t>
      </w:r>
      <w:r>
        <w:rPr>
          <w:rFonts w:hAnsi="宋体" w:hint="eastAsia"/>
          <w:szCs w:val="21"/>
        </w:rPr>
        <w:t>主</w:t>
      </w:r>
      <w:r w:rsidRPr="009A33B7">
        <w:rPr>
          <w:rFonts w:hAnsi="宋体" w:hint="eastAsia"/>
          <w:szCs w:val="21"/>
        </w:rPr>
        <w:t>机具有</w:t>
      </w:r>
      <w:r>
        <w:rPr>
          <w:rFonts w:hAnsi="宋体" w:hint="eastAsia"/>
          <w:szCs w:val="21"/>
        </w:rPr>
        <w:t>的</w:t>
      </w:r>
      <w:r w:rsidRPr="009A33B7">
        <w:rPr>
          <w:rFonts w:hAnsi="宋体" w:hint="eastAsia"/>
          <w:szCs w:val="21"/>
        </w:rPr>
        <w:t>功能</w:t>
      </w:r>
    </w:p>
    <w:p w:rsidR="00E07F99" w:rsidRPr="009A33B7" w:rsidRDefault="00E07F99" w:rsidP="002942F5">
      <w:pPr>
        <w:spacing w:line="400" w:lineRule="exact"/>
        <w:ind w:firstLineChars="100" w:firstLine="31680"/>
        <w:rPr>
          <w:rFonts w:hAnsi="宋体"/>
          <w:szCs w:val="21"/>
        </w:rPr>
      </w:pPr>
      <w:r w:rsidRPr="009A33B7">
        <w:rPr>
          <w:rFonts w:hAnsi="宋体"/>
          <w:szCs w:val="21"/>
        </w:rPr>
        <w:t xml:space="preserve">a) </w:t>
      </w:r>
      <w:r w:rsidRPr="009A33B7">
        <w:rPr>
          <w:rFonts w:hAnsi="宋体" w:hint="eastAsia"/>
          <w:szCs w:val="21"/>
        </w:rPr>
        <w:t>应具有病灶部位图像的采集功能</w:t>
      </w:r>
      <w:r w:rsidRPr="009A33B7">
        <w:rPr>
          <w:rFonts w:hAnsi="宋体"/>
          <w:szCs w:val="21"/>
        </w:rPr>
        <w:t>;</w:t>
      </w:r>
    </w:p>
    <w:p w:rsidR="00E07F99" w:rsidRPr="009A33B7" w:rsidRDefault="00E07F99" w:rsidP="002942F5">
      <w:pPr>
        <w:spacing w:line="400" w:lineRule="exact"/>
        <w:ind w:firstLineChars="100" w:firstLine="31680"/>
        <w:rPr>
          <w:rFonts w:hAnsi="宋体"/>
          <w:szCs w:val="21"/>
        </w:rPr>
      </w:pPr>
      <w:r w:rsidRPr="009A33B7">
        <w:rPr>
          <w:rFonts w:hAnsi="宋体"/>
          <w:szCs w:val="21"/>
        </w:rPr>
        <w:t xml:space="preserve">b) </w:t>
      </w:r>
      <w:r w:rsidRPr="009A33B7">
        <w:rPr>
          <w:rFonts w:hAnsi="宋体" w:hint="eastAsia"/>
          <w:szCs w:val="21"/>
        </w:rPr>
        <w:t>应具有采集图像的冻结、存储和回放功能；</w:t>
      </w:r>
    </w:p>
    <w:p w:rsidR="00E07F99" w:rsidRPr="009A33B7" w:rsidRDefault="00E07F99" w:rsidP="002942F5">
      <w:pPr>
        <w:spacing w:line="400" w:lineRule="exact"/>
        <w:ind w:firstLineChars="100" w:firstLine="31680"/>
        <w:rPr>
          <w:rFonts w:hAnsi="宋体"/>
          <w:szCs w:val="21"/>
        </w:rPr>
      </w:pPr>
      <w:r w:rsidRPr="009A33B7">
        <w:rPr>
          <w:rFonts w:hAnsi="宋体"/>
          <w:szCs w:val="21"/>
        </w:rPr>
        <w:t xml:space="preserve">c) </w:t>
      </w:r>
      <w:r w:rsidRPr="009A33B7">
        <w:rPr>
          <w:rFonts w:hAnsi="宋体" w:hint="eastAsia"/>
          <w:szCs w:val="21"/>
        </w:rPr>
        <w:t>应具有存储图像的编辑、处理功能；</w:t>
      </w:r>
    </w:p>
    <w:p w:rsidR="00E07F99" w:rsidRPr="009A33B7" w:rsidRDefault="00E07F99" w:rsidP="002942F5">
      <w:pPr>
        <w:spacing w:line="400" w:lineRule="exact"/>
        <w:ind w:firstLineChars="100" w:firstLine="31680"/>
        <w:rPr>
          <w:rFonts w:hAnsi="宋体"/>
          <w:szCs w:val="21"/>
        </w:rPr>
      </w:pPr>
      <w:r w:rsidRPr="009A33B7">
        <w:rPr>
          <w:rFonts w:hAnsi="宋体"/>
          <w:szCs w:val="21"/>
        </w:rPr>
        <w:t xml:space="preserve">d) </w:t>
      </w:r>
      <w:r w:rsidRPr="009A33B7">
        <w:rPr>
          <w:rFonts w:hAnsi="宋体" w:hint="eastAsia"/>
          <w:szCs w:val="21"/>
        </w:rPr>
        <w:t>应具有参考图像对比显示功能；</w:t>
      </w:r>
    </w:p>
    <w:p w:rsidR="00E07F99" w:rsidRPr="009A33B7" w:rsidRDefault="00E07F99" w:rsidP="002942F5">
      <w:pPr>
        <w:spacing w:line="400" w:lineRule="exact"/>
        <w:ind w:firstLineChars="100" w:firstLine="31680"/>
        <w:rPr>
          <w:rFonts w:hAnsi="宋体"/>
          <w:szCs w:val="21"/>
        </w:rPr>
      </w:pPr>
      <w:r w:rsidRPr="009A33B7">
        <w:rPr>
          <w:rFonts w:hAnsi="宋体"/>
          <w:szCs w:val="21"/>
        </w:rPr>
        <w:t xml:space="preserve">e) </w:t>
      </w:r>
      <w:r w:rsidRPr="009A33B7">
        <w:rPr>
          <w:rFonts w:hAnsi="宋体" w:hint="eastAsia"/>
          <w:szCs w:val="21"/>
        </w:rPr>
        <w:t>应具有病例管理功能；</w:t>
      </w:r>
    </w:p>
    <w:p w:rsidR="00E07F99" w:rsidRPr="009A33B7" w:rsidRDefault="00E07F99" w:rsidP="002942F5">
      <w:pPr>
        <w:spacing w:line="400" w:lineRule="exact"/>
        <w:ind w:firstLineChars="100" w:firstLine="31680"/>
        <w:rPr>
          <w:szCs w:val="21"/>
        </w:rPr>
      </w:pPr>
      <w:r w:rsidRPr="009A33B7">
        <w:rPr>
          <w:rFonts w:hAnsi="宋体"/>
          <w:szCs w:val="21"/>
        </w:rPr>
        <w:t>f</w:t>
      </w:r>
      <w:r w:rsidRPr="009A33B7">
        <w:rPr>
          <w:rFonts w:hAnsi="宋体" w:hint="eastAsia"/>
          <w:szCs w:val="21"/>
        </w:rPr>
        <w:t>）应具有有关数据打印输出功能；</w:t>
      </w:r>
    </w:p>
    <w:p w:rsidR="00E07F99" w:rsidRPr="00595AEA" w:rsidRDefault="00E07F99" w:rsidP="001429C7">
      <w:pPr>
        <w:spacing w:line="400" w:lineRule="exact"/>
        <w:rPr>
          <w:sz w:val="28"/>
          <w:szCs w:val="28"/>
        </w:rPr>
      </w:pPr>
      <w:r w:rsidRPr="00595AEA">
        <w:rPr>
          <w:rFonts w:hAnsi="宋体" w:hint="eastAsia"/>
          <w:sz w:val="28"/>
          <w:szCs w:val="28"/>
        </w:rPr>
        <w:t>三、检查系统参数：</w:t>
      </w:r>
    </w:p>
    <w:p w:rsidR="00E07F99" w:rsidRPr="00595AEA" w:rsidRDefault="00E07F99" w:rsidP="001429C7">
      <w:pPr>
        <w:spacing w:line="400" w:lineRule="exact"/>
        <w:rPr>
          <w:szCs w:val="21"/>
        </w:rPr>
      </w:pPr>
      <w:r w:rsidRPr="00595AEA">
        <w:rPr>
          <w:szCs w:val="21"/>
        </w:rPr>
        <w:t>1</w:t>
      </w:r>
      <w:r w:rsidRPr="00595AEA">
        <w:rPr>
          <w:rFonts w:hAnsi="宋体" w:hint="eastAsia"/>
          <w:szCs w:val="21"/>
        </w:rPr>
        <w:t>、高清彩色数码摄像系统：自带光源，自动调焦，可视液晶屏显示</w:t>
      </w:r>
    </w:p>
    <w:p w:rsidR="00E07F99" w:rsidRPr="00595AEA" w:rsidRDefault="00E07F99" w:rsidP="002942F5">
      <w:pPr>
        <w:spacing w:line="400" w:lineRule="exact"/>
        <w:ind w:firstLineChars="350" w:firstLine="31680"/>
        <w:rPr>
          <w:szCs w:val="21"/>
        </w:rPr>
      </w:pPr>
      <w:r w:rsidRPr="00595AEA">
        <w:rPr>
          <w:szCs w:val="21"/>
        </w:rPr>
        <w:t>1/3″SONY</w:t>
      </w:r>
      <w:r w:rsidRPr="00595AEA">
        <w:rPr>
          <w:kern w:val="0"/>
          <w:szCs w:val="21"/>
        </w:rPr>
        <w:t xml:space="preserve">  Super HAD </w:t>
      </w:r>
      <w:r w:rsidRPr="00595AEA">
        <w:rPr>
          <w:szCs w:val="21"/>
        </w:rPr>
        <w:t xml:space="preserve"> CCD  </w:t>
      </w:r>
      <w:r w:rsidRPr="00595AEA">
        <w:rPr>
          <w:rFonts w:hAnsi="宋体" w:hint="eastAsia"/>
          <w:szCs w:val="21"/>
        </w:rPr>
        <w:t>水平清晰度：</w:t>
      </w:r>
      <w:r w:rsidRPr="00595AEA">
        <w:rPr>
          <w:szCs w:val="21"/>
        </w:rPr>
        <w:t>≥480TVL</w:t>
      </w:r>
    </w:p>
    <w:p w:rsidR="00E07F99" w:rsidRPr="00595AEA" w:rsidRDefault="00E07F99" w:rsidP="001429C7">
      <w:pPr>
        <w:spacing w:line="400" w:lineRule="exact"/>
        <w:rPr>
          <w:szCs w:val="21"/>
        </w:rPr>
      </w:pPr>
      <w:r w:rsidRPr="00595AEA">
        <w:rPr>
          <w:szCs w:val="21"/>
        </w:rPr>
        <w:t xml:space="preserve">       </w:t>
      </w:r>
      <w:r w:rsidRPr="00595AEA">
        <w:rPr>
          <w:rFonts w:hAnsi="宋体" w:hint="eastAsia"/>
          <w:szCs w:val="21"/>
        </w:rPr>
        <w:t>有效像素：</w:t>
      </w:r>
      <w:r w:rsidRPr="00595AEA">
        <w:rPr>
          <w:kern w:val="0"/>
          <w:szCs w:val="21"/>
        </w:rPr>
        <w:t>44</w:t>
      </w:r>
      <w:r w:rsidRPr="00595AEA">
        <w:rPr>
          <w:rFonts w:hAnsi="宋体" w:hint="eastAsia"/>
          <w:kern w:val="0"/>
          <w:szCs w:val="21"/>
        </w:rPr>
        <w:t>万像素</w:t>
      </w:r>
      <w:r w:rsidRPr="00595AEA">
        <w:rPr>
          <w:kern w:val="0"/>
          <w:szCs w:val="21"/>
        </w:rPr>
        <w:t xml:space="preserve">    </w:t>
      </w:r>
      <w:r w:rsidRPr="00595AEA">
        <w:rPr>
          <w:rFonts w:hAnsi="宋体" w:hint="eastAsia"/>
          <w:szCs w:val="21"/>
        </w:rPr>
        <w:t>最低照度：</w:t>
      </w:r>
      <w:r w:rsidRPr="00595AEA">
        <w:rPr>
          <w:szCs w:val="21"/>
        </w:rPr>
        <w:t>0.01LUX/F1.4</w:t>
      </w:r>
    </w:p>
    <w:p w:rsidR="00E07F99" w:rsidRPr="00595AEA" w:rsidRDefault="00E07F99" w:rsidP="001429C7">
      <w:pPr>
        <w:spacing w:line="400" w:lineRule="exact"/>
        <w:rPr>
          <w:kern w:val="0"/>
          <w:szCs w:val="21"/>
        </w:rPr>
      </w:pPr>
      <w:r w:rsidRPr="00595AEA">
        <w:rPr>
          <w:szCs w:val="21"/>
        </w:rPr>
        <w:t xml:space="preserve">       </w:t>
      </w:r>
      <w:r w:rsidRPr="00595AEA">
        <w:rPr>
          <w:rFonts w:hAnsi="宋体" w:hint="eastAsia"/>
          <w:szCs w:val="21"/>
        </w:rPr>
        <w:t>镜头：</w:t>
      </w:r>
      <w:r w:rsidRPr="00595AEA">
        <w:rPr>
          <w:kern w:val="0"/>
          <w:szCs w:val="21"/>
        </w:rPr>
        <w:t>18</w:t>
      </w:r>
      <w:r w:rsidRPr="00595AEA">
        <w:rPr>
          <w:rFonts w:hAnsi="宋体" w:hint="eastAsia"/>
          <w:kern w:val="0"/>
          <w:szCs w:val="21"/>
        </w:rPr>
        <w:t>倍变焦</w:t>
      </w:r>
      <w:r w:rsidRPr="00595AEA">
        <w:rPr>
          <w:kern w:val="0"/>
          <w:szCs w:val="21"/>
        </w:rPr>
        <w:t>f=4.1</w:t>
      </w:r>
      <w:r w:rsidRPr="00595AEA">
        <w:rPr>
          <w:rFonts w:hAnsi="宋体" w:hint="eastAsia"/>
          <w:kern w:val="0"/>
          <w:szCs w:val="21"/>
        </w:rPr>
        <w:t>至</w:t>
      </w:r>
      <w:r w:rsidRPr="00595AEA">
        <w:rPr>
          <w:kern w:val="0"/>
          <w:szCs w:val="21"/>
        </w:rPr>
        <w:t>73.8mm</w:t>
      </w:r>
      <w:r w:rsidRPr="00595AEA">
        <w:rPr>
          <w:rFonts w:hAnsi="宋体" w:hint="eastAsia"/>
          <w:kern w:val="0"/>
          <w:szCs w:val="21"/>
        </w:rPr>
        <w:t>（</w:t>
      </w:r>
      <w:r w:rsidRPr="00595AEA">
        <w:rPr>
          <w:kern w:val="0"/>
          <w:szCs w:val="21"/>
        </w:rPr>
        <w:t>F1.4</w:t>
      </w:r>
      <w:r w:rsidRPr="00595AEA">
        <w:rPr>
          <w:rFonts w:hAnsi="宋体" w:hint="eastAsia"/>
          <w:kern w:val="0"/>
          <w:szCs w:val="21"/>
        </w:rPr>
        <w:t>至</w:t>
      </w:r>
      <w:r w:rsidRPr="00595AEA">
        <w:rPr>
          <w:kern w:val="0"/>
          <w:szCs w:val="21"/>
        </w:rPr>
        <w:t>F3.0</w:t>
      </w:r>
      <w:r w:rsidRPr="00595AEA">
        <w:rPr>
          <w:rFonts w:hAnsi="宋体" w:hint="eastAsia"/>
          <w:kern w:val="0"/>
          <w:szCs w:val="21"/>
        </w:rPr>
        <w:t>）</w:t>
      </w:r>
    </w:p>
    <w:p w:rsidR="00E07F99" w:rsidRPr="00595AEA" w:rsidRDefault="00E07F99" w:rsidP="001429C7">
      <w:pPr>
        <w:spacing w:line="400" w:lineRule="exact"/>
        <w:rPr>
          <w:kern w:val="0"/>
          <w:szCs w:val="21"/>
        </w:rPr>
      </w:pPr>
      <w:r w:rsidRPr="00595AEA">
        <w:rPr>
          <w:kern w:val="0"/>
          <w:szCs w:val="21"/>
        </w:rPr>
        <w:t xml:space="preserve">       </w:t>
      </w:r>
      <w:r w:rsidRPr="00595AEA">
        <w:rPr>
          <w:rFonts w:hAnsi="宋体" w:hint="eastAsia"/>
          <w:kern w:val="0"/>
          <w:szCs w:val="21"/>
        </w:rPr>
        <w:t>数字变倍：</w:t>
      </w:r>
      <w:r w:rsidRPr="00595AEA">
        <w:rPr>
          <w:kern w:val="0"/>
          <w:szCs w:val="21"/>
        </w:rPr>
        <w:t>12x</w:t>
      </w:r>
      <w:r w:rsidRPr="00595AEA">
        <w:rPr>
          <w:rFonts w:hAnsi="宋体" w:hint="eastAsia"/>
          <w:kern w:val="0"/>
          <w:szCs w:val="21"/>
        </w:rPr>
        <w:t>（</w:t>
      </w:r>
      <w:r w:rsidRPr="00595AEA">
        <w:rPr>
          <w:kern w:val="0"/>
          <w:szCs w:val="21"/>
        </w:rPr>
        <w:t>216</w:t>
      </w:r>
      <w:r w:rsidRPr="00595AEA">
        <w:rPr>
          <w:rFonts w:hAnsi="宋体" w:hint="eastAsia"/>
          <w:kern w:val="0"/>
          <w:szCs w:val="21"/>
        </w:rPr>
        <w:t>倍变焦）</w:t>
      </w:r>
      <w:r w:rsidRPr="00595AEA">
        <w:rPr>
          <w:kern w:val="0"/>
          <w:szCs w:val="21"/>
        </w:rPr>
        <w:t xml:space="preserve">    </w:t>
      </w:r>
      <w:r w:rsidRPr="00595AEA">
        <w:rPr>
          <w:rFonts w:hAnsi="宋体" w:hint="eastAsia"/>
          <w:kern w:val="0"/>
          <w:szCs w:val="21"/>
        </w:rPr>
        <w:t>聚焦方式：自动</w:t>
      </w:r>
    </w:p>
    <w:p w:rsidR="00E07F99" w:rsidRPr="00595AEA" w:rsidRDefault="00E07F99" w:rsidP="001429C7">
      <w:pPr>
        <w:spacing w:line="400" w:lineRule="exact"/>
        <w:rPr>
          <w:kern w:val="0"/>
          <w:szCs w:val="21"/>
        </w:rPr>
      </w:pPr>
      <w:r w:rsidRPr="00595AEA">
        <w:rPr>
          <w:kern w:val="0"/>
          <w:szCs w:val="21"/>
        </w:rPr>
        <w:t xml:space="preserve">       </w:t>
      </w:r>
      <w:r w:rsidRPr="00595AEA">
        <w:rPr>
          <w:rFonts w:hAnsi="宋体" w:hint="eastAsia"/>
          <w:kern w:val="0"/>
          <w:szCs w:val="21"/>
        </w:rPr>
        <w:t>光源：自带光源</w:t>
      </w:r>
      <w:r w:rsidRPr="00595AEA">
        <w:rPr>
          <w:kern w:val="0"/>
          <w:szCs w:val="21"/>
        </w:rPr>
        <w:t xml:space="preserve">          </w:t>
      </w:r>
      <w:r w:rsidRPr="00595AEA">
        <w:rPr>
          <w:rFonts w:hAnsi="宋体" w:hint="eastAsia"/>
          <w:szCs w:val="21"/>
        </w:rPr>
        <w:t>信噪比：</w:t>
      </w:r>
      <w:r w:rsidRPr="00595AEA">
        <w:rPr>
          <w:szCs w:val="21"/>
        </w:rPr>
        <w:t>≥48dB</w:t>
      </w:r>
    </w:p>
    <w:p w:rsidR="00E07F99" w:rsidRPr="00595AEA" w:rsidRDefault="00E07F99" w:rsidP="001429C7">
      <w:pPr>
        <w:spacing w:line="400" w:lineRule="exact"/>
        <w:rPr>
          <w:szCs w:val="21"/>
        </w:rPr>
      </w:pPr>
      <w:r w:rsidRPr="00595AEA">
        <w:rPr>
          <w:szCs w:val="21"/>
        </w:rPr>
        <w:t>2</w:t>
      </w:r>
      <w:r w:rsidRPr="00595AEA">
        <w:rPr>
          <w:rFonts w:hAnsi="宋体" w:hint="eastAsia"/>
          <w:szCs w:val="21"/>
        </w:rPr>
        <w:t>、光学防水硬管卡口</w:t>
      </w:r>
    </w:p>
    <w:p w:rsidR="00E07F99" w:rsidRDefault="00E07F99" w:rsidP="002942F5">
      <w:pPr>
        <w:spacing w:line="400" w:lineRule="exact"/>
        <w:ind w:firstLineChars="200" w:firstLine="31680"/>
        <w:rPr>
          <w:szCs w:val="21"/>
        </w:rPr>
      </w:pPr>
      <w:r>
        <w:rPr>
          <w:color w:val="333333"/>
          <w:kern w:val="0"/>
          <w:szCs w:val="21"/>
        </w:rPr>
        <w:t>a)</w:t>
      </w:r>
      <w:r>
        <w:rPr>
          <w:szCs w:val="21"/>
        </w:rPr>
        <w:t xml:space="preserve"> </w:t>
      </w:r>
      <w:r>
        <w:rPr>
          <w:rFonts w:hAnsi="宋体" w:hint="eastAsia"/>
          <w:szCs w:val="21"/>
        </w:rPr>
        <w:t>适用</w:t>
      </w:r>
      <w:r>
        <w:rPr>
          <w:szCs w:val="21"/>
        </w:rPr>
        <w:t>1/2"</w:t>
      </w:r>
      <w:r>
        <w:rPr>
          <w:rFonts w:hAnsi="宋体" w:hint="eastAsia"/>
          <w:szCs w:val="21"/>
        </w:rPr>
        <w:t>单</w:t>
      </w:r>
      <w:r>
        <w:rPr>
          <w:szCs w:val="21"/>
        </w:rPr>
        <w:t>CCD</w:t>
      </w:r>
      <w:r>
        <w:rPr>
          <w:rFonts w:hAnsi="宋体" w:hint="eastAsia"/>
          <w:szCs w:val="21"/>
        </w:rPr>
        <w:t>专业影像摄像机，标准</w:t>
      </w:r>
      <w:r>
        <w:rPr>
          <w:szCs w:val="21"/>
        </w:rPr>
        <w:t>C</w:t>
      </w:r>
      <w:r>
        <w:rPr>
          <w:rFonts w:hAnsi="宋体" w:hint="eastAsia"/>
          <w:szCs w:val="21"/>
        </w:rPr>
        <w:t>型摄像机接口，标准内窥目镜∮</w:t>
      </w:r>
      <w:r>
        <w:rPr>
          <w:szCs w:val="21"/>
        </w:rPr>
        <w:t>32</w:t>
      </w:r>
      <w:r>
        <w:rPr>
          <w:rFonts w:hAnsi="宋体" w:hint="eastAsia"/>
          <w:szCs w:val="21"/>
        </w:rPr>
        <w:t>接口。</w:t>
      </w:r>
    </w:p>
    <w:p w:rsidR="00E07F99" w:rsidRDefault="00E07F99" w:rsidP="002942F5">
      <w:pPr>
        <w:spacing w:line="400" w:lineRule="exact"/>
        <w:ind w:firstLineChars="200" w:firstLine="31680"/>
        <w:rPr>
          <w:szCs w:val="21"/>
        </w:rPr>
      </w:pPr>
      <w:r>
        <w:rPr>
          <w:szCs w:val="21"/>
        </w:rPr>
        <w:t>b)</w:t>
      </w:r>
      <w:r>
        <w:rPr>
          <w:rFonts w:hAnsi="宋体" w:hint="eastAsia"/>
          <w:szCs w:val="21"/>
        </w:rPr>
        <w:t>高清晰度，分辨率达到</w:t>
      </w:r>
      <w:r>
        <w:rPr>
          <w:szCs w:val="21"/>
        </w:rPr>
        <w:t>700</w:t>
      </w:r>
      <w:r>
        <w:rPr>
          <w:rFonts w:hAnsi="宋体" w:hint="eastAsia"/>
          <w:szCs w:val="21"/>
        </w:rPr>
        <w:t>线</w:t>
      </w:r>
    </w:p>
    <w:p w:rsidR="00E07F99" w:rsidRDefault="00E07F99" w:rsidP="002942F5">
      <w:pPr>
        <w:spacing w:line="400" w:lineRule="exact"/>
        <w:ind w:firstLineChars="200" w:firstLine="31680"/>
        <w:rPr>
          <w:szCs w:val="21"/>
        </w:rPr>
      </w:pPr>
      <w:r>
        <w:rPr>
          <w:szCs w:val="21"/>
        </w:rPr>
        <w:t>c)</w:t>
      </w:r>
      <w:r>
        <w:rPr>
          <w:rFonts w:hAnsi="宋体" w:hint="eastAsia"/>
          <w:szCs w:val="21"/>
        </w:rPr>
        <w:t>全视场透亮，成像不变形，畸变小。</w:t>
      </w:r>
    </w:p>
    <w:p w:rsidR="00E07F99" w:rsidRDefault="00E07F99" w:rsidP="002942F5">
      <w:pPr>
        <w:spacing w:line="400" w:lineRule="exact"/>
        <w:ind w:firstLineChars="200" w:firstLine="31680"/>
        <w:rPr>
          <w:color w:val="333333"/>
          <w:kern w:val="0"/>
          <w:szCs w:val="21"/>
        </w:rPr>
      </w:pPr>
      <w:r>
        <w:rPr>
          <w:szCs w:val="21"/>
        </w:rPr>
        <w:t>d)</w:t>
      </w:r>
      <w:r>
        <w:rPr>
          <w:rFonts w:hAnsi="宋体" w:hint="eastAsia"/>
          <w:szCs w:val="21"/>
        </w:rPr>
        <w:t>全防腐蚀结构设计，可化学浸泡消毒、煮沸消毒、直至</w:t>
      </w:r>
      <w:r>
        <w:rPr>
          <w:szCs w:val="21"/>
        </w:rPr>
        <w:t>134</w:t>
      </w:r>
      <w:r>
        <w:rPr>
          <w:rFonts w:hAnsi="宋体" w:hint="eastAsia"/>
          <w:szCs w:val="21"/>
        </w:rPr>
        <w:t>℃压力蒸汽灭菌消毒。</w:t>
      </w:r>
    </w:p>
    <w:p w:rsidR="00E07F99" w:rsidRDefault="00E07F99" w:rsidP="001429C7">
      <w:pPr>
        <w:spacing w:line="400" w:lineRule="exact"/>
        <w:rPr>
          <w:szCs w:val="21"/>
        </w:rPr>
      </w:pPr>
      <w:r>
        <w:rPr>
          <w:szCs w:val="21"/>
        </w:rPr>
        <w:t>3</w:t>
      </w:r>
      <w:r>
        <w:rPr>
          <w:rFonts w:hAnsi="宋体" w:hint="eastAsia"/>
          <w:szCs w:val="21"/>
        </w:rPr>
        <w:t>、</w:t>
      </w:r>
      <w:r>
        <w:rPr>
          <w:rFonts w:hAnsi="宋体" w:hint="eastAsia"/>
          <w:color w:val="000000"/>
          <w:szCs w:val="21"/>
        </w:rPr>
        <w:t>乙状结肠镜（镜下可视取活检）</w:t>
      </w:r>
    </w:p>
    <w:p w:rsidR="00E07F99" w:rsidRDefault="00E07F99" w:rsidP="001429C7">
      <w:pPr>
        <w:pStyle w:val="NormalWeb"/>
        <w:spacing w:before="0" w:beforeAutospacing="0" w:after="0" w:afterAutospacing="0" w:line="400" w:lineRule="exact"/>
        <w:rPr>
          <w:rFonts w:ascii="Times New Roman" w:hAnsi="Times New Roman" w:cs="Times New Roman"/>
          <w:color w:val="auto"/>
          <w:kern w:val="2"/>
          <w:sz w:val="21"/>
          <w:szCs w:val="21"/>
        </w:rPr>
      </w:pPr>
      <w:r>
        <w:rPr>
          <w:rFonts w:ascii="Times New Roman" w:hAnsi="Times New Roman" w:cs="Times New Roman"/>
          <w:color w:val="auto"/>
          <w:kern w:val="2"/>
          <w:sz w:val="21"/>
          <w:szCs w:val="21"/>
        </w:rPr>
        <w:t>4</w:t>
      </w:r>
      <w:r>
        <w:rPr>
          <w:rFonts w:ascii="Times New Roman" w:hAnsi="Times New Roman" w:cs="Times New Roman" w:hint="eastAsia"/>
          <w:color w:val="auto"/>
          <w:kern w:val="2"/>
          <w:sz w:val="21"/>
          <w:szCs w:val="21"/>
        </w:rPr>
        <w:t>、氙灯冷光源</w:t>
      </w:r>
    </w:p>
    <w:p w:rsidR="00E07F99" w:rsidRDefault="00E07F99" w:rsidP="001429C7">
      <w:pPr>
        <w:pStyle w:val="NormalWeb"/>
        <w:spacing w:before="0" w:beforeAutospacing="0" w:after="0" w:afterAutospacing="0" w:line="400" w:lineRule="exact"/>
        <w:rPr>
          <w:rFonts w:ascii="Times New Roman" w:hAnsi="Times New Roman" w:cs="Times New Roman"/>
          <w:color w:val="auto"/>
          <w:kern w:val="2"/>
          <w:sz w:val="21"/>
          <w:szCs w:val="21"/>
        </w:rPr>
      </w:pPr>
      <w:r>
        <w:rPr>
          <w:rFonts w:ascii="Times New Roman" w:hAnsi="Times New Roman" w:cs="Times New Roman"/>
          <w:color w:val="auto"/>
          <w:kern w:val="2"/>
          <w:sz w:val="21"/>
          <w:szCs w:val="21"/>
        </w:rPr>
        <w:t>5</w:t>
      </w:r>
      <w:r>
        <w:rPr>
          <w:rFonts w:ascii="Times New Roman" w:hAnsi="Times New Roman" w:cs="Times New Roman" w:hint="eastAsia"/>
          <w:color w:val="auto"/>
          <w:kern w:val="2"/>
          <w:sz w:val="21"/>
          <w:szCs w:val="21"/>
        </w:rPr>
        <w:t>、医用电子内窥镜图像处理器</w:t>
      </w:r>
    </w:p>
    <w:p w:rsidR="00E07F99" w:rsidRPr="00F06D92" w:rsidRDefault="00E07F99" w:rsidP="00F06D92">
      <w:pPr>
        <w:pStyle w:val="NormalWeb"/>
        <w:spacing w:before="0" w:beforeAutospacing="0" w:after="0" w:afterAutospacing="0" w:line="400" w:lineRule="exact"/>
        <w:rPr>
          <w:rFonts w:ascii="Times New Roman" w:hAnsi="Times New Roman" w:cs="Times New Roman"/>
          <w:color w:val="auto"/>
          <w:kern w:val="2"/>
          <w:sz w:val="21"/>
          <w:szCs w:val="21"/>
        </w:rPr>
      </w:pPr>
      <w:r>
        <w:rPr>
          <w:rFonts w:ascii="Times New Roman" w:hAnsi="Times New Roman" w:cs="Times New Roman"/>
          <w:color w:val="auto"/>
          <w:kern w:val="2"/>
          <w:sz w:val="21"/>
          <w:szCs w:val="21"/>
        </w:rPr>
        <w:t>6</w:t>
      </w:r>
      <w:r>
        <w:rPr>
          <w:rFonts w:ascii="Times New Roman" w:cs="Times New Roman" w:hint="eastAsia"/>
          <w:color w:val="auto"/>
          <w:kern w:val="2"/>
          <w:sz w:val="21"/>
          <w:szCs w:val="21"/>
        </w:rPr>
        <w:t>、病例管理系统</w:t>
      </w:r>
      <w:r>
        <w:rPr>
          <w:rFonts w:hint="eastAsia"/>
          <w:szCs w:val="21"/>
        </w:rPr>
        <w:t>具备：</w:t>
      </w:r>
      <w:r>
        <w:rPr>
          <w:szCs w:val="21"/>
        </w:rPr>
        <w:t>1</w:t>
      </w:r>
      <w:r>
        <w:rPr>
          <w:rFonts w:hint="eastAsia"/>
          <w:szCs w:val="21"/>
        </w:rPr>
        <w:t>、对比分析功能、</w:t>
      </w:r>
      <w:r>
        <w:rPr>
          <w:szCs w:val="21"/>
        </w:rPr>
        <w:t>2</w:t>
      </w:r>
      <w:r>
        <w:rPr>
          <w:rFonts w:hint="eastAsia"/>
          <w:szCs w:val="21"/>
        </w:rPr>
        <w:t>、高质量的实时动态观察、录制、</w:t>
      </w:r>
      <w:r>
        <w:rPr>
          <w:szCs w:val="21"/>
        </w:rPr>
        <w:t>3</w:t>
      </w:r>
      <w:r>
        <w:rPr>
          <w:rFonts w:hint="eastAsia"/>
          <w:szCs w:val="21"/>
        </w:rPr>
        <w:t>、采用</w:t>
      </w:r>
      <w:r>
        <w:rPr>
          <w:szCs w:val="21"/>
        </w:rPr>
        <w:t>WIN7</w:t>
      </w:r>
      <w:r>
        <w:rPr>
          <w:rFonts w:hint="eastAsia"/>
          <w:szCs w:val="21"/>
        </w:rPr>
        <w:t>系统，图像捕获质量不低于</w:t>
      </w:r>
      <w:r>
        <w:rPr>
          <w:szCs w:val="21"/>
        </w:rPr>
        <w:t>720*576</w:t>
      </w:r>
      <w:r>
        <w:rPr>
          <w:rFonts w:hint="eastAsia"/>
          <w:szCs w:val="21"/>
        </w:rPr>
        <w:t>，</w:t>
      </w:r>
      <w:r>
        <w:rPr>
          <w:szCs w:val="21"/>
        </w:rPr>
        <w:t>4</w:t>
      </w:r>
      <w:r>
        <w:rPr>
          <w:rFonts w:hint="eastAsia"/>
          <w:szCs w:val="21"/>
        </w:rPr>
        <w:t>、即时的图像采集，冻结，对比，保存，删除功能。</w:t>
      </w:r>
      <w:r>
        <w:rPr>
          <w:szCs w:val="21"/>
        </w:rPr>
        <w:t>5</w:t>
      </w:r>
      <w:r>
        <w:rPr>
          <w:rFonts w:hint="eastAsia"/>
          <w:szCs w:val="21"/>
        </w:rPr>
        <w:t>、提供可容纳</w:t>
      </w:r>
      <w:r>
        <w:rPr>
          <w:szCs w:val="21"/>
        </w:rPr>
        <w:t>60</w:t>
      </w:r>
      <w:r>
        <w:rPr>
          <w:rFonts w:hint="eastAsia"/>
          <w:szCs w:val="21"/>
        </w:rPr>
        <w:t>张图片的动态图片库</w:t>
      </w:r>
    </w:p>
    <w:p w:rsidR="00E07F99" w:rsidRDefault="00E07F99" w:rsidP="001429C7">
      <w:pPr>
        <w:spacing w:line="400" w:lineRule="exact"/>
        <w:rPr>
          <w:szCs w:val="21"/>
        </w:rPr>
      </w:pPr>
      <w:r>
        <w:rPr>
          <w:rFonts w:hAnsi="宋体" w:hint="eastAsia"/>
          <w:sz w:val="24"/>
          <w:szCs w:val="24"/>
        </w:rPr>
        <w:t>四、配置清单：</w:t>
      </w:r>
      <w:r>
        <w:rPr>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3969"/>
        <w:gridCol w:w="1843"/>
      </w:tblGrid>
      <w:tr w:rsidR="00E07F99" w:rsidTr="00020B27">
        <w:trPr>
          <w:jc w:val="center"/>
        </w:trPr>
        <w:tc>
          <w:tcPr>
            <w:tcW w:w="675" w:type="dxa"/>
          </w:tcPr>
          <w:p w:rsidR="00E07F99" w:rsidRDefault="00E07F99" w:rsidP="00020B27">
            <w:pPr>
              <w:spacing w:line="400" w:lineRule="exact"/>
              <w:rPr>
                <w:b/>
                <w:szCs w:val="21"/>
              </w:rPr>
            </w:pPr>
            <w:r>
              <w:rPr>
                <w:rFonts w:hAnsi="宋体" w:hint="eastAsia"/>
                <w:b/>
                <w:szCs w:val="21"/>
              </w:rPr>
              <w:t>序号</w:t>
            </w:r>
          </w:p>
        </w:tc>
        <w:tc>
          <w:tcPr>
            <w:tcW w:w="3969" w:type="dxa"/>
          </w:tcPr>
          <w:p w:rsidR="00E07F99" w:rsidRDefault="00E07F99" w:rsidP="00020B27">
            <w:pPr>
              <w:spacing w:line="400" w:lineRule="exact"/>
              <w:rPr>
                <w:b/>
                <w:szCs w:val="21"/>
              </w:rPr>
            </w:pPr>
            <w:r>
              <w:rPr>
                <w:rFonts w:hAnsi="宋体" w:hint="eastAsia"/>
                <w:b/>
                <w:szCs w:val="21"/>
              </w:rPr>
              <w:t>名称</w:t>
            </w:r>
          </w:p>
        </w:tc>
        <w:tc>
          <w:tcPr>
            <w:tcW w:w="1843" w:type="dxa"/>
          </w:tcPr>
          <w:p w:rsidR="00E07F99" w:rsidRDefault="00E07F99" w:rsidP="00020B27">
            <w:pPr>
              <w:spacing w:line="400" w:lineRule="exact"/>
              <w:rPr>
                <w:b/>
                <w:szCs w:val="21"/>
              </w:rPr>
            </w:pPr>
            <w:r>
              <w:rPr>
                <w:rFonts w:hAnsi="宋体" w:hint="eastAsia"/>
                <w:b/>
                <w:szCs w:val="21"/>
              </w:rPr>
              <w:t>数量</w:t>
            </w:r>
          </w:p>
        </w:tc>
      </w:tr>
      <w:tr w:rsidR="00E07F99" w:rsidTr="00020B27">
        <w:trPr>
          <w:jc w:val="center"/>
        </w:trPr>
        <w:tc>
          <w:tcPr>
            <w:tcW w:w="675" w:type="dxa"/>
          </w:tcPr>
          <w:p w:rsidR="00E07F99" w:rsidRDefault="00E07F99" w:rsidP="00020B27">
            <w:pPr>
              <w:spacing w:line="400" w:lineRule="exact"/>
              <w:rPr>
                <w:szCs w:val="21"/>
              </w:rPr>
            </w:pPr>
            <w:r>
              <w:rPr>
                <w:szCs w:val="21"/>
              </w:rPr>
              <w:t>1</w:t>
            </w:r>
          </w:p>
        </w:tc>
        <w:tc>
          <w:tcPr>
            <w:tcW w:w="3969" w:type="dxa"/>
          </w:tcPr>
          <w:p w:rsidR="00E07F99" w:rsidRDefault="00E07F99" w:rsidP="00020B27">
            <w:pPr>
              <w:spacing w:line="400" w:lineRule="exact"/>
              <w:rPr>
                <w:szCs w:val="21"/>
              </w:rPr>
            </w:pPr>
            <w:r>
              <w:rPr>
                <w:rFonts w:hAnsi="宋体" w:hint="eastAsia"/>
                <w:szCs w:val="21"/>
              </w:rPr>
              <w:t>治疗仪主机</w:t>
            </w:r>
            <w:r>
              <w:rPr>
                <w:szCs w:val="21"/>
              </w:rPr>
              <w:t xml:space="preserve">  </w:t>
            </w:r>
          </w:p>
        </w:tc>
        <w:tc>
          <w:tcPr>
            <w:tcW w:w="1843" w:type="dxa"/>
          </w:tcPr>
          <w:p w:rsidR="00E07F99" w:rsidRDefault="00E07F99" w:rsidP="00020B27">
            <w:pPr>
              <w:spacing w:line="400" w:lineRule="exact"/>
              <w:rPr>
                <w:szCs w:val="21"/>
              </w:rPr>
            </w:pPr>
            <w:r>
              <w:rPr>
                <w:szCs w:val="21"/>
              </w:rPr>
              <w:t>1</w:t>
            </w:r>
            <w:r>
              <w:rPr>
                <w:rFonts w:hAnsi="宋体" w:hint="eastAsia"/>
                <w:szCs w:val="21"/>
              </w:rPr>
              <w:t>台</w:t>
            </w:r>
          </w:p>
        </w:tc>
      </w:tr>
      <w:tr w:rsidR="00E07F99" w:rsidTr="00020B27">
        <w:trPr>
          <w:jc w:val="center"/>
        </w:trPr>
        <w:tc>
          <w:tcPr>
            <w:tcW w:w="675" w:type="dxa"/>
          </w:tcPr>
          <w:p w:rsidR="00E07F99" w:rsidRDefault="00E07F99" w:rsidP="00020B27">
            <w:pPr>
              <w:spacing w:line="400" w:lineRule="exact"/>
              <w:rPr>
                <w:szCs w:val="21"/>
              </w:rPr>
            </w:pPr>
            <w:r>
              <w:rPr>
                <w:szCs w:val="21"/>
              </w:rPr>
              <w:t>2</w:t>
            </w:r>
          </w:p>
        </w:tc>
        <w:tc>
          <w:tcPr>
            <w:tcW w:w="3969" w:type="dxa"/>
          </w:tcPr>
          <w:p w:rsidR="00E07F99" w:rsidRDefault="00E07F99" w:rsidP="00020B27">
            <w:pPr>
              <w:spacing w:line="400" w:lineRule="exact"/>
              <w:rPr>
                <w:szCs w:val="21"/>
              </w:rPr>
            </w:pPr>
            <w:r>
              <w:rPr>
                <w:rFonts w:hAnsi="宋体" w:hint="eastAsia"/>
                <w:szCs w:val="21"/>
              </w:rPr>
              <w:t>电源线</w:t>
            </w:r>
          </w:p>
        </w:tc>
        <w:tc>
          <w:tcPr>
            <w:tcW w:w="1843" w:type="dxa"/>
          </w:tcPr>
          <w:p w:rsidR="00E07F99" w:rsidRDefault="00E07F99" w:rsidP="00020B27">
            <w:pPr>
              <w:spacing w:line="400" w:lineRule="exact"/>
              <w:rPr>
                <w:szCs w:val="21"/>
              </w:rPr>
            </w:pPr>
            <w:r>
              <w:rPr>
                <w:szCs w:val="21"/>
              </w:rPr>
              <w:t>1</w:t>
            </w:r>
            <w:r>
              <w:rPr>
                <w:rFonts w:hAnsi="宋体" w:hint="eastAsia"/>
                <w:szCs w:val="21"/>
              </w:rPr>
              <w:t>根</w:t>
            </w:r>
          </w:p>
        </w:tc>
      </w:tr>
      <w:tr w:rsidR="00E07F99" w:rsidTr="00020B27">
        <w:trPr>
          <w:jc w:val="center"/>
        </w:trPr>
        <w:tc>
          <w:tcPr>
            <w:tcW w:w="675" w:type="dxa"/>
          </w:tcPr>
          <w:p w:rsidR="00E07F99" w:rsidRDefault="00E07F99" w:rsidP="00020B27">
            <w:pPr>
              <w:spacing w:line="400" w:lineRule="exact"/>
              <w:rPr>
                <w:szCs w:val="21"/>
              </w:rPr>
            </w:pPr>
            <w:r>
              <w:rPr>
                <w:szCs w:val="21"/>
              </w:rPr>
              <w:t>3</w:t>
            </w:r>
          </w:p>
        </w:tc>
        <w:tc>
          <w:tcPr>
            <w:tcW w:w="3969" w:type="dxa"/>
          </w:tcPr>
          <w:p w:rsidR="00E07F99" w:rsidRDefault="00E07F99" w:rsidP="00020B27">
            <w:pPr>
              <w:spacing w:line="400" w:lineRule="exact"/>
              <w:rPr>
                <w:szCs w:val="21"/>
              </w:rPr>
            </w:pPr>
            <w:r>
              <w:rPr>
                <w:rFonts w:hAnsi="宋体" w:hint="eastAsia"/>
                <w:szCs w:val="21"/>
              </w:rPr>
              <w:t>电钳</w:t>
            </w:r>
          </w:p>
        </w:tc>
        <w:tc>
          <w:tcPr>
            <w:tcW w:w="1843" w:type="dxa"/>
          </w:tcPr>
          <w:p w:rsidR="00E07F99" w:rsidRDefault="00E07F99" w:rsidP="00020B27">
            <w:pPr>
              <w:spacing w:line="400" w:lineRule="exact"/>
              <w:rPr>
                <w:szCs w:val="21"/>
              </w:rPr>
            </w:pPr>
            <w:r>
              <w:rPr>
                <w:szCs w:val="21"/>
              </w:rPr>
              <w:t>2</w:t>
            </w:r>
            <w:r>
              <w:rPr>
                <w:rFonts w:hAnsi="宋体" w:hint="eastAsia"/>
                <w:szCs w:val="21"/>
              </w:rPr>
              <w:t>把</w:t>
            </w:r>
          </w:p>
        </w:tc>
      </w:tr>
      <w:tr w:rsidR="00E07F99" w:rsidTr="00020B27">
        <w:trPr>
          <w:jc w:val="center"/>
        </w:trPr>
        <w:tc>
          <w:tcPr>
            <w:tcW w:w="675" w:type="dxa"/>
          </w:tcPr>
          <w:p w:rsidR="00E07F99" w:rsidRDefault="00E07F99" w:rsidP="00020B27">
            <w:pPr>
              <w:spacing w:line="400" w:lineRule="exact"/>
              <w:rPr>
                <w:szCs w:val="21"/>
              </w:rPr>
            </w:pPr>
            <w:r>
              <w:rPr>
                <w:szCs w:val="21"/>
              </w:rPr>
              <w:t>4</w:t>
            </w:r>
          </w:p>
        </w:tc>
        <w:tc>
          <w:tcPr>
            <w:tcW w:w="3969" w:type="dxa"/>
          </w:tcPr>
          <w:p w:rsidR="00E07F99" w:rsidRDefault="00E07F99" w:rsidP="00020B27">
            <w:pPr>
              <w:spacing w:line="400" w:lineRule="exact"/>
              <w:rPr>
                <w:szCs w:val="21"/>
              </w:rPr>
            </w:pPr>
            <w:r>
              <w:rPr>
                <w:rFonts w:hAnsi="宋体" w:hint="eastAsia"/>
                <w:szCs w:val="21"/>
              </w:rPr>
              <w:t>电钳输出线</w:t>
            </w:r>
          </w:p>
        </w:tc>
        <w:tc>
          <w:tcPr>
            <w:tcW w:w="1843" w:type="dxa"/>
          </w:tcPr>
          <w:p w:rsidR="00E07F99" w:rsidRDefault="00E07F99" w:rsidP="00020B27">
            <w:pPr>
              <w:spacing w:line="400" w:lineRule="exact"/>
              <w:rPr>
                <w:szCs w:val="21"/>
              </w:rPr>
            </w:pPr>
            <w:r>
              <w:rPr>
                <w:szCs w:val="21"/>
              </w:rPr>
              <w:t>1</w:t>
            </w:r>
            <w:r>
              <w:rPr>
                <w:rFonts w:hAnsi="宋体" w:hint="eastAsia"/>
                <w:szCs w:val="21"/>
              </w:rPr>
              <w:t>条</w:t>
            </w:r>
          </w:p>
        </w:tc>
      </w:tr>
      <w:tr w:rsidR="00E07F99" w:rsidTr="00020B27">
        <w:trPr>
          <w:jc w:val="center"/>
        </w:trPr>
        <w:tc>
          <w:tcPr>
            <w:tcW w:w="675" w:type="dxa"/>
          </w:tcPr>
          <w:p w:rsidR="00E07F99" w:rsidRDefault="00E07F99" w:rsidP="00020B27">
            <w:pPr>
              <w:spacing w:line="400" w:lineRule="exact"/>
              <w:rPr>
                <w:szCs w:val="21"/>
              </w:rPr>
            </w:pPr>
            <w:r>
              <w:rPr>
                <w:szCs w:val="21"/>
              </w:rPr>
              <w:t>5</w:t>
            </w:r>
          </w:p>
        </w:tc>
        <w:tc>
          <w:tcPr>
            <w:tcW w:w="3969" w:type="dxa"/>
          </w:tcPr>
          <w:p w:rsidR="00E07F99" w:rsidRDefault="00E07F99" w:rsidP="00020B27">
            <w:pPr>
              <w:spacing w:line="400" w:lineRule="exact"/>
              <w:rPr>
                <w:szCs w:val="21"/>
              </w:rPr>
            </w:pPr>
            <w:r>
              <w:rPr>
                <w:rFonts w:hAnsi="宋体" w:hint="eastAsia"/>
                <w:szCs w:val="21"/>
              </w:rPr>
              <w:t>脚踏开关</w:t>
            </w:r>
          </w:p>
        </w:tc>
        <w:tc>
          <w:tcPr>
            <w:tcW w:w="1843" w:type="dxa"/>
          </w:tcPr>
          <w:p w:rsidR="00E07F99" w:rsidRDefault="00E07F99" w:rsidP="00020B27">
            <w:pPr>
              <w:spacing w:line="400" w:lineRule="exact"/>
              <w:rPr>
                <w:szCs w:val="21"/>
              </w:rPr>
            </w:pPr>
            <w:r>
              <w:rPr>
                <w:szCs w:val="21"/>
              </w:rPr>
              <w:t>1</w:t>
            </w:r>
            <w:r>
              <w:rPr>
                <w:rFonts w:hAnsi="宋体" w:hint="eastAsia"/>
                <w:szCs w:val="21"/>
              </w:rPr>
              <w:t>个</w:t>
            </w:r>
          </w:p>
        </w:tc>
      </w:tr>
      <w:tr w:rsidR="00E07F99" w:rsidTr="00020B27">
        <w:trPr>
          <w:jc w:val="center"/>
        </w:trPr>
        <w:tc>
          <w:tcPr>
            <w:tcW w:w="675" w:type="dxa"/>
          </w:tcPr>
          <w:p w:rsidR="00E07F99" w:rsidRDefault="00E07F99" w:rsidP="00020B27">
            <w:pPr>
              <w:spacing w:line="400" w:lineRule="exact"/>
              <w:rPr>
                <w:szCs w:val="21"/>
              </w:rPr>
            </w:pPr>
            <w:r>
              <w:rPr>
                <w:szCs w:val="21"/>
              </w:rPr>
              <w:t>6</w:t>
            </w:r>
          </w:p>
        </w:tc>
        <w:tc>
          <w:tcPr>
            <w:tcW w:w="3969" w:type="dxa"/>
          </w:tcPr>
          <w:p w:rsidR="00E07F99" w:rsidRDefault="00E07F99" w:rsidP="00020B27">
            <w:pPr>
              <w:spacing w:line="400" w:lineRule="exact"/>
              <w:rPr>
                <w:szCs w:val="21"/>
              </w:rPr>
            </w:pPr>
            <w:r>
              <w:rPr>
                <w:rFonts w:hAnsi="宋体" w:hint="eastAsia"/>
                <w:szCs w:val="21"/>
              </w:rPr>
              <w:t>电镊</w:t>
            </w:r>
            <w:r>
              <w:rPr>
                <w:szCs w:val="21"/>
              </w:rPr>
              <w:t xml:space="preserve">  </w:t>
            </w:r>
          </w:p>
        </w:tc>
        <w:tc>
          <w:tcPr>
            <w:tcW w:w="1843" w:type="dxa"/>
          </w:tcPr>
          <w:p w:rsidR="00E07F99" w:rsidRDefault="00E07F99" w:rsidP="00020B27">
            <w:pPr>
              <w:spacing w:line="400" w:lineRule="exact"/>
              <w:rPr>
                <w:szCs w:val="21"/>
              </w:rPr>
            </w:pPr>
            <w:r>
              <w:rPr>
                <w:szCs w:val="21"/>
              </w:rPr>
              <w:t>1</w:t>
            </w:r>
            <w:r>
              <w:rPr>
                <w:rFonts w:hAnsi="宋体" w:hint="eastAsia"/>
                <w:szCs w:val="21"/>
              </w:rPr>
              <w:t>把</w:t>
            </w:r>
          </w:p>
        </w:tc>
      </w:tr>
      <w:tr w:rsidR="00E07F99" w:rsidTr="00020B27">
        <w:trPr>
          <w:jc w:val="center"/>
        </w:trPr>
        <w:tc>
          <w:tcPr>
            <w:tcW w:w="675" w:type="dxa"/>
          </w:tcPr>
          <w:p w:rsidR="00E07F99" w:rsidRDefault="00E07F99" w:rsidP="00020B27">
            <w:pPr>
              <w:spacing w:line="400" w:lineRule="exact"/>
              <w:rPr>
                <w:szCs w:val="21"/>
              </w:rPr>
            </w:pPr>
            <w:r>
              <w:rPr>
                <w:szCs w:val="21"/>
              </w:rPr>
              <w:t>7</w:t>
            </w:r>
          </w:p>
        </w:tc>
        <w:tc>
          <w:tcPr>
            <w:tcW w:w="3969" w:type="dxa"/>
          </w:tcPr>
          <w:p w:rsidR="00E07F99" w:rsidRDefault="00E07F99" w:rsidP="00020B27">
            <w:pPr>
              <w:spacing w:line="400" w:lineRule="exact"/>
              <w:rPr>
                <w:szCs w:val="21"/>
              </w:rPr>
            </w:pPr>
            <w:r>
              <w:rPr>
                <w:rFonts w:hAnsi="宋体" w:hint="eastAsia"/>
                <w:szCs w:val="21"/>
              </w:rPr>
              <w:t>电镊输出线</w:t>
            </w:r>
          </w:p>
        </w:tc>
        <w:tc>
          <w:tcPr>
            <w:tcW w:w="1843" w:type="dxa"/>
          </w:tcPr>
          <w:p w:rsidR="00E07F99" w:rsidRDefault="00E07F99" w:rsidP="00020B27">
            <w:pPr>
              <w:spacing w:line="400" w:lineRule="exact"/>
              <w:rPr>
                <w:szCs w:val="21"/>
              </w:rPr>
            </w:pPr>
            <w:r>
              <w:rPr>
                <w:szCs w:val="21"/>
              </w:rPr>
              <w:t>1</w:t>
            </w:r>
            <w:r>
              <w:rPr>
                <w:rFonts w:hAnsi="宋体" w:hint="eastAsia"/>
                <w:szCs w:val="21"/>
              </w:rPr>
              <w:t>条</w:t>
            </w:r>
          </w:p>
        </w:tc>
      </w:tr>
      <w:tr w:rsidR="00E07F99" w:rsidTr="00020B27">
        <w:trPr>
          <w:jc w:val="center"/>
        </w:trPr>
        <w:tc>
          <w:tcPr>
            <w:tcW w:w="675" w:type="dxa"/>
          </w:tcPr>
          <w:p w:rsidR="00E07F99" w:rsidRDefault="00E07F99" w:rsidP="00020B27">
            <w:pPr>
              <w:spacing w:line="400" w:lineRule="exact"/>
              <w:rPr>
                <w:szCs w:val="21"/>
              </w:rPr>
            </w:pPr>
            <w:r>
              <w:rPr>
                <w:szCs w:val="21"/>
              </w:rPr>
              <w:t>8</w:t>
            </w:r>
          </w:p>
        </w:tc>
        <w:tc>
          <w:tcPr>
            <w:tcW w:w="3969" w:type="dxa"/>
          </w:tcPr>
          <w:p w:rsidR="00E07F99" w:rsidRDefault="00E07F99" w:rsidP="00020B27">
            <w:pPr>
              <w:spacing w:line="400" w:lineRule="exact"/>
              <w:rPr>
                <w:szCs w:val="21"/>
              </w:rPr>
            </w:pPr>
            <w:r>
              <w:rPr>
                <w:rFonts w:hAnsi="宋体" w:hint="eastAsia"/>
                <w:szCs w:val="21"/>
              </w:rPr>
              <w:t>电刀</w:t>
            </w:r>
          </w:p>
        </w:tc>
        <w:tc>
          <w:tcPr>
            <w:tcW w:w="1843" w:type="dxa"/>
          </w:tcPr>
          <w:p w:rsidR="00E07F99" w:rsidRDefault="00E07F99" w:rsidP="00020B27">
            <w:pPr>
              <w:spacing w:line="400" w:lineRule="exact"/>
              <w:rPr>
                <w:szCs w:val="21"/>
              </w:rPr>
            </w:pPr>
            <w:r>
              <w:rPr>
                <w:szCs w:val="21"/>
              </w:rPr>
              <w:t>1</w:t>
            </w:r>
            <w:r>
              <w:rPr>
                <w:rFonts w:hint="eastAsia"/>
                <w:szCs w:val="21"/>
              </w:rPr>
              <w:t>把</w:t>
            </w:r>
          </w:p>
        </w:tc>
      </w:tr>
      <w:tr w:rsidR="00E07F99" w:rsidTr="00020B27">
        <w:trPr>
          <w:jc w:val="center"/>
        </w:trPr>
        <w:tc>
          <w:tcPr>
            <w:tcW w:w="675" w:type="dxa"/>
          </w:tcPr>
          <w:p w:rsidR="00E07F99" w:rsidRDefault="00E07F99" w:rsidP="00020B27">
            <w:pPr>
              <w:spacing w:line="400" w:lineRule="exact"/>
              <w:rPr>
                <w:szCs w:val="21"/>
              </w:rPr>
            </w:pPr>
            <w:r>
              <w:rPr>
                <w:szCs w:val="21"/>
              </w:rPr>
              <w:t>9</w:t>
            </w:r>
          </w:p>
        </w:tc>
        <w:tc>
          <w:tcPr>
            <w:tcW w:w="3969" w:type="dxa"/>
          </w:tcPr>
          <w:p w:rsidR="00E07F99" w:rsidRDefault="00E07F99" w:rsidP="00020B27">
            <w:pPr>
              <w:spacing w:line="400" w:lineRule="exact"/>
              <w:rPr>
                <w:szCs w:val="21"/>
              </w:rPr>
            </w:pPr>
            <w:r>
              <w:rPr>
                <w:rFonts w:hAnsi="宋体" w:hint="eastAsia"/>
                <w:szCs w:val="21"/>
              </w:rPr>
              <w:t>保险管</w:t>
            </w:r>
          </w:p>
        </w:tc>
        <w:tc>
          <w:tcPr>
            <w:tcW w:w="1843" w:type="dxa"/>
          </w:tcPr>
          <w:p w:rsidR="00E07F99" w:rsidRDefault="00E07F99" w:rsidP="00020B27">
            <w:pPr>
              <w:spacing w:line="400" w:lineRule="exact"/>
              <w:rPr>
                <w:szCs w:val="21"/>
              </w:rPr>
            </w:pPr>
            <w:r>
              <w:rPr>
                <w:szCs w:val="21"/>
              </w:rPr>
              <w:t>2</w:t>
            </w:r>
            <w:r>
              <w:rPr>
                <w:rFonts w:hAnsi="宋体" w:hint="eastAsia"/>
                <w:szCs w:val="21"/>
              </w:rPr>
              <w:t>个</w:t>
            </w:r>
          </w:p>
        </w:tc>
      </w:tr>
      <w:tr w:rsidR="00E07F99" w:rsidTr="00020B27">
        <w:trPr>
          <w:jc w:val="center"/>
        </w:trPr>
        <w:tc>
          <w:tcPr>
            <w:tcW w:w="675" w:type="dxa"/>
          </w:tcPr>
          <w:p w:rsidR="00E07F99" w:rsidRDefault="00E07F99" w:rsidP="00020B27">
            <w:pPr>
              <w:spacing w:line="400" w:lineRule="exact"/>
              <w:rPr>
                <w:szCs w:val="21"/>
              </w:rPr>
            </w:pPr>
            <w:r>
              <w:rPr>
                <w:szCs w:val="21"/>
              </w:rPr>
              <w:t>10</w:t>
            </w:r>
          </w:p>
        </w:tc>
        <w:tc>
          <w:tcPr>
            <w:tcW w:w="3969" w:type="dxa"/>
          </w:tcPr>
          <w:p w:rsidR="00E07F99" w:rsidRDefault="00E07F99" w:rsidP="00020B27">
            <w:pPr>
              <w:spacing w:line="400" w:lineRule="exact"/>
              <w:rPr>
                <w:szCs w:val="21"/>
              </w:rPr>
            </w:pPr>
            <w:r>
              <w:rPr>
                <w:rFonts w:hAnsi="宋体" w:hint="eastAsia"/>
                <w:szCs w:val="21"/>
              </w:rPr>
              <w:t>电脑主机</w:t>
            </w:r>
          </w:p>
        </w:tc>
        <w:tc>
          <w:tcPr>
            <w:tcW w:w="1843" w:type="dxa"/>
          </w:tcPr>
          <w:p w:rsidR="00E07F99" w:rsidRDefault="00E07F99" w:rsidP="00020B27">
            <w:pPr>
              <w:spacing w:line="400" w:lineRule="exact"/>
              <w:rPr>
                <w:szCs w:val="21"/>
              </w:rPr>
            </w:pPr>
            <w:r>
              <w:rPr>
                <w:szCs w:val="21"/>
              </w:rPr>
              <w:t>1</w:t>
            </w:r>
            <w:r>
              <w:rPr>
                <w:rFonts w:hAnsi="宋体" w:hint="eastAsia"/>
                <w:szCs w:val="21"/>
              </w:rPr>
              <w:t>台</w:t>
            </w:r>
          </w:p>
        </w:tc>
      </w:tr>
      <w:tr w:rsidR="00E07F99" w:rsidTr="00020B27">
        <w:trPr>
          <w:jc w:val="center"/>
        </w:trPr>
        <w:tc>
          <w:tcPr>
            <w:tcW w:w="675" w:type="dxa"/>
          </w:tcPr>
          <w:p w:rsidR="00E07F99" w:rsidRDefault="00E07F99" w:rsidP="00020B27">
            <w:pPr>
              <w:spacing w:line="400" w:lineRule="exact"/>
              <w:rPr>
                <w:szCs w:val="21"/>
              </w:rPr>
            </w:pPr>
            <w:r>
              <w:rPr>
                <w:szCs w:val="21"/>
              </w:rPr>
              <w:t>11</w:t>
            </w:r>
          </w:p>
        </w:tc>
        <w:tc>
          <w:tcPr>
            <w:tcW w:w="3969" w:type="dxa"/>
          </w:tcPr>
          <w:p w:rsidR="00E07F99" w:rsidRDefault="00E07F99" w:rsidP="00020B27">
            <w:pPr>
              <w:spacing w:line="400" w:lineRule="exact"/>
              <w:rPr>
                <w:szCs w:val="21"/>
              </w:rPr>
            </w:pPr>
            <w:r>
              <w:rPr>
                <w:rFonts w:hAnsi="宋体" w:hint="eastAsia"/>
                <w:szCs w:val="21"/>
              </w:rPr>
              <w:t>显示器</w:t>
            </w:r>
          </w:p>
        </w:tc>
        <w:tc>
          <w:tcPr>
            <w:tcW w:w="1843" w:type="dxa"/>
          </w:tcPr>
          <w:p w:rsidR="00E07F99" w:rsidRDefault="00E07F99" w:rsidP="00020B27">
            <w:pPr>
              <w:spacing w:line="400" w:lineRule="exact"/>
              <w:rPr>
                <w:szCs w:val="21"/>
              </w:rPr>
            </w:pPr>
            <w:r>
              <w:rPr>
                <w:szCs w:val="21"/>
              </w:rPr>
              <w:t>1</w:t>
            </w:r>
            <w:r>
              <w:rPr>
                <w:rFonts w:hAnsi="宋体" w:hint="eastAsia"/>
                <w:szCs w:val="21"/>
              </w:rPr>
              <w:t>台</w:t>
            </w:r>
          </w:p>
        </w:tc>
      </w:tr>
      <w:tr w:rsidR="00E07F99" w:rsidTr="00020B27">
        <w:trPr>
          <w:jc w:val="center"/>
        </w:trPr>
        <w:tc>
          <w:tcPr>
            <w:tcW w:w="675" w:type="dxa"/>
          </w:tcPr>
          <w:p w:rsidR="00E07F99" w:rsidRDefault="00E07F99" w:rsidP="00020B27">
            <w:pPr>
              <w:spacing w:line="400" w:lineRule="exact"/>
              <w:rPr>
                <w:szCs w:val="21"/>
              </w:rPr>
            </w:pPr>
            <w:r>
              <w:rPr>
                <w:szCs w:val="21"/>
              </w:rPr>
              <w:t>12</w:t>
            </w:r>
          </w:p>
        </w:tc>
        <w:tc>
          <w:tcPr>
            <w:tcW w:w="3969" w:type="dxa"/>
          </w:tcPr>
          <w:p w:rsidR="00E07F99" w:rsidRDefault="00E07F99" w:rsidP="00020B27">
            <w:pPr>
              <w:spacing w:line="400" w:lineRule="exact"/>
              <w:rPr>
                <w:szCs w:val="21"/>
              </w:rPr>
            </w:pPr>
            <w:r>
              <w:rPr>
                <w:rFonts w:hAnsi="宋体" w:hint="eastAsia"/>
                <w:szCs w:val="21"/>
              </w:rPr>
              <w:t>彩色打印机</w:t>
            </w:r>
          </w:p>
        </w:tc>
        <w:tc>
          <w:tcPr>
            <w:tcW w:w="1843" w:type="dxa"/>
          </w:tcPr>
          <w:p w:rsidR="00E07F99" w:rsidRDefault="00E07F99" w:rsidP="00020B27">
            <w:pPr>
              <w:spacing w:line="400" w:lineRule="exact"/>
              <w:rPr>
                <w:szCs w:val="21"/>
              </w:rPr>
            </w:pPr>
            <w:r>
              <w:rPr>
                <w:szCs w:val="21"/>
              </w:rPr>
              <w:t>1</w:t>
            </w:r>
            <w:r>
              <w:rPr>
                <w:rFonts w:hAnsi="宋体" w:hint="eastAsia"/>
                <w:szCs w:val="21"/>
              </w:rPr>
              <w:t>台</w:t>
            </w:r>
          </w:p>
        </w:tc>
      </w:tr>
      <w:tr w:rsidR="00E07F99" w:rsidTr="00020B27">
        <w:trPr>
          <w:jc w:val="center"/>
        </w:trPr>
        <w:tc>
          <w:tcPr>
            <w:tcW w:w="675" w:type="dxa"/>
          </w:tcPr>
          <w:p w:rsidR="00E07F99" w:rsidRDefault="00E07F99" w:rsidP="00020B27">
            <w:pPr>
              <w:spacing w:line="400" w:lineRule="exact"/>
              <w:rPr>
                <w:szCs w:val="21"/>
              </w:rPr>
            </w:pPr>
            <w:r>
              <w:rPr>
                <w:szCs w:val="21"/>
              </w:rPr>
              <w:t>13</w:t>
            </w:r>
          </w:p>
        </w:tc>
        <w:tc>
          <w:tcPr>
            <w:tcW w:w="3969" w:type="dxa"/>
          </w:tcPr>
          <w:p w:rsidR="00E07F99" w:rsidRDefault="00E07F99" w:rsidP="00020B27">
            <w:pPr>
              <w:spacing w:line="400" w:lineRule="exact"/>
              <w:rPr>
                <w:szCs w:val="21"/>
              </w:rPr>
            </w:pPr>
            <w:r>
              <w:rPr>
                <w:rFonts w:hAnsi="宋体" w:hint="eastAsia"/>
                <w:szCs w:val="21"/>
              </w:rPr>
              <w:t>影像采集系统</w:t>
            </w:r>
          </w:p>
        </w:tc>
        <w:tc>
          <w:tcPr>
            <w:tcW w:w="1843" w:type="dxa"/>
          </w:tcPr>
          <w:p w:rsidR="00E07F99" w:rsidRDefault="00E07F99" w:rsidP="00020B27">
            <w:pPr>
              <w:spacing w:line="400" w:lineRule="exact"/>
              <w:rPr>
                <w:szCs w:val="21"/>
              </w:rPr>
            </w:pPr>
            <w:r>
              <w:rPr>
                <w:szCs w:val="21"/>
              </w:rPr>
              <w:t>1</w:t>
            </w:r>
            <w:r>
              <w:rPr>
                <w:rFonts w:hAnsi="宋体" w:hint="eastAsia"/>
                <w:szCs w:val="21"/>
              </w:rPr>
              <w:t>套</w:t>
            </w:r>
          </w:p>
        </w:tc>
      </w:tr>
      <w:tr w:rsidR="00E07F99" w:rsidTr="00020B27">
        <w:trPr>
          <w:jc w:val="center"/>
        </w:trPr>
        <w:tc>
          <w:tcPr>
            <w:tcW w:w="675" w:type="dxa"/>
          </w:tcPr>
          <w:p w:rsidR="00E07F99" w:rsidRDefault="00E07F99" w:rsidP="00020B27">
            <w:pPr>
              <w:spacing w:line="400" w:lineRule="exact"/>
              <w:rPr>
                <w:szCs w:val="21"/>
              </w:rPr>
            </w:pPr>
            <w:r>
              <w:rPr>
                <w:szCs w:val="21"/>
              </w:rPr>
              <w:t>14</w:t>
            </w:r>
          </w:p>
        </w:tc>
        <w:tc>
          <w:tcPr>
            <w:tcW w:w="3969" w:type="dxa"/>
          </w:tcPr>
          <w:p w:rsidR="00E07F99" w:rsidRDefault="00E07F99" w:rsidP="00020B27">
            <w:pPr>
              <w:spacing w:line="400" w:lineRule="exact"/>
              <w:rPr>
                <w:szCs w:val="21"/>
              </w:rPr>
            </w:pPr>
            <w:r>
              <w:rPr>
                <w:rFonts w:hAnsi="宋体" w:hint="eastAsia"/>
                <w:szCs w:val="21"/>
              </w:rPr>
              <w:t>说明书</w:t>
            </w:r>
          </w:p>
        </w:tc>
        <w:tc>
          <w:tcPr>
            <w:tcW w:w="1843" w:type="dxa"/>
          </w:tcPr>
          <w:p w:rsidR="00E07F99" w:rsidRDefault="00E07F99" w:rsidP="00020B27">
            <w:pPr>
              <w:spacing w:line="400" w:lineRule="exact"/>
              <w:rPr>
                <w:szCs w:val="21"/>
              </w:rPr>
            </w:pPr>
            <w:r>
              <w:rPr>
                <w:szCs w:val="21"/>
              </w:rPr>
              <w:t>1</w:t>
            </w:r>
            <w:r>
              <w:rPr>
                <w:rFonts w:hAnsi="宋体" w:hint="eastAsia"/>
                <w:szCs w:val="21"/>
              </w:rPr>
              <w:t>份</w:t>
            </w:r>
          </w:p>
        </w:tc>
      </w:tr>
    </w:tbl>
    <w:p w:rsidR="00E07F99" w:rsidRDefault="00E07F99"/>
    <w:sectPr w:rsidR="00E07F99" w:rsidSect="005934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29C7"/>
    <w:rsid w:val="00020B27"/>
    <w:rsid w:val="0003573E"/>
    <w:rsid w:val="001429C7"/>
    <w:rsid w:val="002942F5"/>
    <w:rsid w:val="005934DC"/>
    <w:rsid w:val="00595AEA"/>
    <w:rsid w:val="00610F2E"/>
    <w:rsid w:val="00702D46"/>
    <w:rsid w:val="00890DB4"/>
    <w:rsid w:val="008D4918"/>
    <w:rsid w:val="008E2342"/>
    <w:rsid w:val="00985649"/>
    <w:rsid w:val="009A33B7"/>
    <w:rsid w:val="009F3951"/>
    <w:rsid w:val="00A34FC2"/>
    <w:rsid w:val="00C47FEB"/>
    <w:rsid w:val="00D608E0"/>
    <w:rsid w:val="00E07F99"/>
    <w:rsid w:val="00E1781C"/>
    <w:rsid w:val="00E53D7C"/>
    <w:rsid w:val="00F06D92"/>
    <w:rsid w:val="00F33072"/>
    <w:rsid w:val="00F91D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C7"/>
    <w:pPr>
      <w:widowControl w:val="0"/>
      <w:jc w:val="both"/>
    </w:pPr>
    <w:rPr>
      <w:rFonts w:ascii="Times New Roman" w:hAnsi="Times New Roman"/>
      <w:szCs w:val="20"/>
    </w:rPr>
  </w:style>
  <w:style w:type="paragraph" w:styleId="Heading1">
    <w:name w:val="heading 1"/>
    <w:basedOn w:val="Normal"/>
    <w:next w:val="Normal"/>
    <w:link w:val="Heading1Char"/>
    <w:uiPriority w:val="99"/>
    <w:qFormat/>
    <w:rsid w:val="001429C7"/>
    <w:pPr>
      <w:keepNext/>
      <w:keepLines/>
      <w:spacing w:before="340" w:after="330"/>
      <w:jc w:val="center"/>
      <w:outlineLvl w:val="0"/>
    </w:pPr>
    <w:rPr>
      <w:b/>
      <w:kern w:val="44"/>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29C7"/>
    <w:rPr>
      <w:rFonts w:ascii="Times New Roman" w:eastAsia="宋体" w:hAnsi="Times New Roman" w:cs="Times New Roman"/>
      <w:b/>
      <w:kern w:val="44"/>
      <w:sz w:val="20"/>
      <w:szCs w:val="20"/>
    </w:rPr>
  </w:style>
  <w:style w:type="paragraph" w:styleId="NormalWeb">
    <w:name w:val="Normal (Web)"/>
    <w:basedOn w:val="Normal"/>
    <w:uiPriority w:val="99"/>
    <w:rsid w:val="001429C7"/>
    <w:pPr>
      <w:widowControl/>
      <w:spacing w:before="100" w:beforeAutospacing="1" w:after="100" w:afterAutospacing="1"/>
      <w:jc w:val="left"/>
    </w:pPr>
    <w:rPr>
      <w:rFonts w:ascii="宋体" w:hAnsi="宋体" w:cs="宋体"/>
      <w:color w:val="333333"/>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210</Words>
  <Characters>1201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oempc</cp:lastModifiedBy>
  <cp:revision>14</cp:revision>
  <dcterms:created xsi:type="dcterms:W3CDTF">2017-06-26T08:00:00Z</dcterms:created>
  <dcterms:modified xsi:type="dcterms:W3CDTF">2018-03-13T03:16:00Z</dcterms:modified>
</cp:coreProperties>
</file>