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0B909" w14:textId="7991A075" w:rsidR="00F25E0D" w:rsidRDefault="0034189A" w:rsidP="0034189A">
      <w:pPr>
        <w:pStyle w:val="1"/>
        <w:jc w:val="center"/>
      </w:pPr>
      <w:bookmarkStart w:id="0" w:name="_GoBack"/>
      <w:bookmarkEnd w:id="0"/>
      <w:r>
        <w:rPr>
          <w:rFonts w:hint="eastAsia"/>
        </w:rPr>
        <w:t>电测听参数及功能要求</w:t>
      </w:r>
    </w:p>
    <w:p w14:paraId="5555E8F2" w14:textId="77777777" w:rsidR="0034189A" w:rsidRPr="00EA66F9" w:rsidRDefault="0034189A" w:rsidP="0034189A">
      <w:pPr>
        <w:spacing w:line="440" w:lineRule="exact"/>
        <w:rPr>
          <w:rFonts w:ascii="Arial" w:hAnsi="Arial" w:cs="Arial"/>
          <w:sz w:val="24"/>
          <w:szCs w:val="24"/>
        </w:rPr>
      </w:pPr>
      <w:r w:rsidRPr="00EA66F9">
        <w:rPr>
          <w:rFonts w:ascii="Arial" w:hAnsi="Arial" w:cs="Arial"/>
          <w:sz w:val="24"/>
          <w:szCs w:val="24"/>
        </w:rPr>
        <w:t>1</w:t>
      </w:r>
      <w:r w:rsidRPr="00EA66F9">
        <w:rPr>
          <w:rFonts w:ascii="Arial" w:cs="Arial"/>
          <w:sz w:val="24"/>
          <w:szCs w:val="24"/>
        </w:rPr>
        <w:t>、可测试功能：</w:t>
      </w:r>
      <w:r w:rsidRPr="00EA66F9">
        <w:rPr>
          <w:rFonts w:ascii="Arial" w:hAnsi="Arial" w:cs="Arial"/>
          <w:sz w:val="24"/>
          <w:szCs w:val="24"/>
        </w:rPr>
        <w:t>气导、骨导纯音听阈测试</w:t>
      </w:r>
      <w:r w:rsidRPr="00EA66F9">
        <w:rPr>
          <w:rFonts w:ascii="Arial" w:hAnsi="Arial" w:cs="Arial" w:hint="eastAsia"/>
          <w:sz w:val="24"/>
          <w:szCs w:val="24"/>
        </w:rPr>
        <w:t>、</w:t>
      </w:r>
      <w:r w:rsidRPr="00EA66F9">
        <w:rPr>
          <w:rFonts w:ascii="Arial" w:hAnsi="Arial" w:cs="Arial"/>
          <w:sz w:val="24"/>
          <w:szCs w:val="24"/>
        </w:rPr>
        <w:t>声场测听</w:t>
      </w:r>
      <w:r w:rsidRPr="00EA66F9">
        <w:rPr>
          <w:rFonts w:ascii="Arial" w:hAnsi="Arial" w:cs="Arial" w:hint="eastAsia"/>
          <w:sz w:val="24"/>
          <w:szCs w:val="24"/>
        </w:rPr>
        <w:t>、</w:t>
      </w:r>
      <w:r w:rsidRPr="00EA66F9">
        <w:rPr>
          <w:rFonts w:ascii="Arial" w:hAnsi="Arial" w:cs="Arial"/>
          <w:sz w:val="24"/>
          <w:szCs w:val="24"/>
        </w:rPr>
        <w:t>言语测听</w:t>
      </w:r>
      <w:r w:rsidRPr="00EA66F9">
        <w:rPr>
          <w:rFonts w:ascii="Arial" w:hAnsi="Arial" w:cs="Arial" w:hint="eastAsia"/>
          <w:sz w:val="24"/>
          <w:szCs w:val="24"/>
        </w:rPr>
        <w:t>、</w:t>
      </w:r>
      <w:r w:rsidRPr="00EA66F9">
        <w:rPr>
          <w:rFonts w:ascii="Arial" w:hAnsi="Arial" w:cs="Arial"/>
          <w:sz w:val="24"/>
          <w:szCs w:val="24"/>
        </w:rPr>
        <w:t>特殊测试</w:t>
      </w:r>
    </w:p>
    <w:p w14:paraId="5BD675DC" w14:textId="77777777" w:rsidR="0034189A" w:rsidRPr="00EA66F9" w:rsidRDefault="0034189A" w:rsidP="0034189A">
      <w:pPr>
        <w:spacing w:line="440" w:lineRule="exact"/>
        <w:rPr>
          <w:rFonts w:ascii="Arial" w:eastAsia="黑体" w:hAnsi="Arial" w:cs="Arial"/>
          <w:sz w:val="24"/>
          <w:szCs w:val="24"/>
        </w:rPr>
      </w:pPr>
      <w:r w:rsidRPr="00EA66F9">
        <w:rPr>
          <w:rFonts w:ascii="Arial" w:hAnsi="Arial" w:cs="Arial" w:hint="eastAsia"/>
          <w:kern w:val="0"/>
          <w:sz w:val="24"/>
          <w:szCs w:val="24"/>
        </w:rPr>
        <w:t>2</w:t>
      </w:r>
      <w:r w:rsidRPr="00EA66F9">
        <w:rPr>
          <w:rFonts w:ascii="Arial" w:hAnsi="Arial" w:cs="Arial" w:hint="eastAsia"/>
          <w:kern w:val="0"/>
          <w:sz w:val="24"/>
          <w:szCs w:val="24"/>
        </w:rPr>
        <w:t>、</w:t>
      </w:r>
      <w:r w:rsidRPr="00EA66F9">
        <w:rPr>
          <w:rFonts w:ascii="Arial" w:hAnsi="Arial" w:cs="Arial"/>
          <w:kern w:val="0"/>
          <w:sz w:val="24"/>
          <w:szCs w:val="24"/>
        </w:rPr>
        <w:t>频率输出范围</w:t>
      </w:r>
      <w:r w:rsidRPr="00EA66F9">
        <w:rPr>
          <w:rFonts w:ascii="Arial" w:eastAsia="黑体" w:hAnsi="Arial" w:cs="Arial"/>
          <w:sz w:val="24"/>
          <w:szCs w:val="24"/>
        </w:rPr>
        <w:t>：</w:t>
      </w:r>
      <w:r w:rsidRPr="00EA66F9">
        <w:rPr>
          <w:rFonts w:ascii="Arial" w:hAnsi="Arial" w:cs="Arial"/>
          <w:kern w:val="0"/>
          <w:sz w:val="24"/>
          <w:szCs w:val="24"/>
        </w:rPr>
        <w:t>插入式气导耳机：</w:t>
      </w:r>
      <w:r w:rsidRPr="00EA66F9">
        <w:rPr>
          <w:rFonts w:ascii="Arial" w:hAnsi="Arial" w:cs="Arial"/>
          <w:kern w:val="0"/>
          <w:sz w:val="24"/>
          <w:szCs w:val="24"/>
        </w:rPr>
        <w:t>125Hz</w:t>
      </w:r>
      <w:r w:rsidRPr="00EA66F9">
        <w:rPr>
          <w:rFonts w:ascii="Arial" w:hAnsi="Arial" w:cs="Arial"/>
          <w:kern w:val="0"/>
          <w:sz w:val="24"/>
          <w:szCs w:val="24"/>
        </w:rPr>
        <w:t>～</w:t>
      </w:r>
      <w:r w:rsidRPr="00EA66F9">
        <w:rPr>
          <w:rFonts w:ascii="Arial" w:hAnsi="Arial" w:cs="Arial"/>
          <w:kern w:val="0"/>
          <w:sz w:val="24"/>
          <w:szCs w:val="24"/>
        </w:rPr>
        <w:t>8000Hz</w:t>
      </w:r>
    </w:p>
    <w:p w14:paraId="4D7472FB" w14:textId="77777777" w:rsidR="0034189A" w:rsidRPr="00EA66F9" w:rsidRDefault="0034189A" w:rsidP="0034189A">
      <w:pPr>
        <w:spacing w:line="440" w:lineRule="exact"/>
        <w:ind w:firstLineChars="850" w:firstLine="2040"/>
        <w:rPr>
          <w:rFonts w:ascii="Arial" w:hAnsi="Arial" w:cs="Arial"/>
          <w:kern w:val="0"/>
          <w:sz w:val="24"/>
          <w:szCs w:val="24"/>
        </w:rPr>
      </w:pPr>
      <w:r w:rsidRPr="00EA66F9">
        <w:rPr>
          <w:rFonts w:ascii="Arial" w:hAnsi="Arial" w:cs="Arial"/>
          <w:kern w:val="0"/>
          <w:sz w:val="24"/>
          <w:szCs w:val="24"/>
        </w:rPr>
        <w:t>头戴式气导耳机：</w:t>
      </w:r>
      <w:r w:rsidRPr="00EA66F9">
        <w:rPr>
          <w:rFonts w:ascii="Arial" w:hAnsi="Arial" w:cs="Arial"/>
          <w:kern w:val="0"/>
          <w:sz w:val="24"/>
          <w:szCs w:val="24"/>
        </w:rPr>
        <w:t>125Hz</w:t>
      </w:r>
      <w:r w:rsidRPr="00EA66F9">
        <w:rPr>
          <w:rFonts w:ascii="Arial" w:hAnsi="Arial" w:cs="Arial"/>
          <w:kern w:val="0"/>
          <w:sz w:val="24"/>
          <w:szCs w:val="24"/>
        </w:rPr>
        <w:t>～</w:t>
      </w:r>
      <w:r w:rsidRPr="00EA66F9">
        <w:rPr>
          <w:rFonts w:ascii="Arial" w:hAnsi="Arial" w:cs="Arial"/>
          <w:kern w:val="0"/>
          <w:sz w:val="24"/>
          <w:szCs w:val="24"/>
        </w:rPr>
        <w:t>12500Hz</w:t>
      </w:r>
    </w:p>
    <w:p w14:paraId="076BDCE8" w14:textId="77777777" w:rsidR="0034189A" w:rsidRPr="00EA66F9" w:rsidRDefault="0034189A" w:rsidP="0034189A">
      <w:pPr>
        <w:spacing w:line="440" w:lineRule="exact"/>
        <w:ind w:firstLineChars="850" w:firstLine="2040"/>
        <w:rPr>
          <w:rFonts w:ascii="Arial" w:hAnsi="Arial" w:cs="Arial"/>
          <w:kern w:val="0"/>
          <w:sz w:val="24"/>
          <w:szCs w:val="24"/>
        </w:rPr>
      </w:pPr>
      <w:r w:rsidRPr="00EA66F9">
        <w:rPr>
          <w:rFonts w:ascii="Arial" w:hAnsi="Arial" w:cs="Arial"/>
          <w:kern w:val="0"/>
          <w:sz w:val="24"/>
          <w:szCs w:val="24"/>
        </w:rPr>
        <w:t>骨导耳机：</w:t>
      </w:r>
      <w:r w:rsidRPr="00EA66F9">
        <w:rPr>
          <w:rFonts w:ascii="Arial" w:hAnsi="Arial" w:cs="Arial"/>
          <w:kern w:val="0"/>
          <w:sz w:val="24"/>
          <w:szCs w:val="24"/>
        </w:rPr>
        <w:t>250Hz</w:t>
      </w:r>
      <w:r w:rsidRPr="00EA66F9">
        <w:rPr>
          <w:rFonts w:ascii="Arial" w:hAnsi="Arial" w:cs="Arial"/>
          <w:kern w:val="0"/>
          <w:sz w:val="24"/>
          <w:szCs w:val="24"/>
        </w:rPr>
        <w:t>～</w:t>
      </w:r>
      <w:r w:rsidRPr="00EA66F9">
        <w:rPr>
          <w:rFonts w:ascii="Arial" w:hAnsi="Arial" w:cs="Arial"/>
          <w:kern w:val="0"/>
          <w:sz w:val="24"/>
          <w:szCs w:val="24"/>
        </w:rPr>
        <w:t>8000Hz</w:t>
      </w:r>
    </w:p>
    <w:p w14:paraId="50065BF7" w14:textId="77777777" w:rsidR="0034189A" w:rsidRPr="00EA66F9" w:rsidRDefault="0034189A" w:rsidP="0034189A">
      <w:pPr>
        <w:spacing w:line="440" w:lineRule="exact"/>
        <w:ind w:firstLineChars="850" w:firstLine="2040"/>
        <w:rPr>
          <w:rFonts w:ascii="Arial" w:eastAsia="黑体" w:hAnsi="Arial" w:cs="Arial"/>
          <w:sz w:val="24"/>
          <w:szCs w:val="24"/>
        </w:rPr>
      </w:pPr>
      <w:r w:rsidRPr="00EA66F9">
        <w:rPr>
          <w:rFonts w:ascii="Arial" w:hAnsi="Arial" w:cs="Arial"/>
          <w:kern w:val="0"/>
          <w:sz w:val="24"/>
          <w:szCs w:val="24"/>
        </w:rPr>
        <w:t>声场测试：</w:t>
      </w:r>
      <w:r w:rsidRPr="00EA66F9">
        <w:rPr>
          <w:rFonts w:ascii="Arial" w:hAnsi="Arial" w:cs="Arial"/>
          <w:kern w:val="0"/>
          <w:sz w:val="24"/>
          <w:szCs w:val="24"/>
        </w:rPr>
        <w:t>125Hz</w:t>
      </w:r>
      <w:r w:rsidRPr="00EA66F9">
        <w:rPr>
          <w:rFonts w:ascii="Arial" w:hAnsi="Arial" w:cs="Arial"/>
          <w:kern w:val="0"/>
          <w:sz w:val="24"/>
          <w:szCs w:val="24"/>
        </w:rPr>
        <w:t>～</w:t>
      </w:r>
      <w:r w:rsidRPr="00EA66F9">
        <w:rPr>
          <w:rFonts w:ascii="Arial" w:hAnsi="Arial" w:cs="Arial"/>
          <w:kern w:val="0"/>
          <w:sz w:val="24"/>
          <w:szCs w:val="24"/>
        </w:rPr>
        <w:t>12500Hz</w:t>
      </w:r>
    </w:p>
    <w:p w14:paraId="1F02E89A" w14:textId="77777777" w:rsidR="0034189A" w:rsidRPr="00EA66F9" w:rsidRDefault="0034189A" w:rsidP="0034189A">
      <w:pPr>
        <w:spacing w:line="440" w:lineRule="exact"/>
        <w:rPr>
          <w:rFonts w:ascii="Arial" w:eastAsia="黑体" w:hAnsi="Arial" w:cs="Arial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>3</w:t>
      </w:r>
      <w:r>
        <w:rPr>
          <w:rFonts w:ascii="Arial" w:hAnsi="Arial" w:cs="Arial" w:hint="eastAsia"/>
          <w:kern w:val="0"/>
          <w:sz w:val="24"/>
          <w:szCs w:val="24"/>
        </w:rPr>
        <w:t>、</w:t>
      </w:r>
      <w:r w:rsidRPr="00EA66F9">
        <w:rPr>
          <w:rFonts w:ascii="Arial" w:hAnsi="Arial" w:cs="Arial"/>
          <w:kern w:val="0"/>
          <w:sz w:val="24"/>
          <w:szCs w:val="24"/>
        </w:rPr>
        <w:t>频率输出精度：好于</w:t>
      </w:r>
      <w:r w:rsidRPr="00EA66F9">
        <w:rPr>
          <w:rFonts w:ascii="Arial" w:hAnsi="Arial" w:cs="Arial"/>
          <w:sz w:val="24"/>
          <w:szCs w:val="24"/>
        </w:rPr>
        <w:t>±0.03%</w:t>
      </w:r>
    </w:p>
    <w:p w14:paraId="4DA21591" w14:textId="77777777" w:rsidR="0034189A" w:rsidRDefault="0034189A" w:rsidP="0034189A">
      <w:pPr>
        <w:spacing w:line="44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>4</w:t>
      </w:r>
      <w:r>
        <w:rPr>
          <w:rFonts w:ascii="Arial" w:hAnsi="Arial" w:cs="Arial" w:hint="eastAsia"/>
          <w:kern w:val="0"/>
          <w:sz w:val="24"/>
          <w:szCs w:val="24"/>
        </w:rPr>
        <w:t>、</w:t>
      </w:r>
      <w:r w:rsidRPr="00EA66F9">
        <w:rPr>
          <w:rFonts w:ascii="Arial" w:hAnsi="Arial" w:cs="Arial"/>
          <w:kern w:val="0"/>
          <w:sz w:val="24"/>
          <w:szCs w:val="24"/>
        </w:rPr>
        <w:t>声强输出范围：气导耳机：－</w:t>
      </w:r>
      <w:r w:rsidRPr="00EA66F9">
        <w:rPr>
          <w:rFonts w:ascii="Arial" w:hAnsi="Arial" w:cs="Arial"/>
          <w:kern w:val="0"/>
          <w:sz w:val="24"/>
          <w:szCs w:val="24"/>
        </w:rPr>
        <w:t>10</w:t>
      </w:r>
      <w:r w:rsidRPr="00EA66F9">
        <w:rPr>
          <w:rFonts w:ascii="Arial" w:hAnsi="Arial" w:cs="Arial"/>
          <w:kern w:val="0"/>
          <w:sz w:val="24"/>
          <w:szCs w:val="24"/>
        </w:rPr>
        <w:t>～</w:t>
      </w:r>
      <w:r w:rsidRPr="00EA66F9">
        <w:rPr>
          <w:rFonts w:ascii="Arial" w:hAnsi="Arial" w:cs="Arial"/>
          <w:kern w:val="0"/>
          <w:sz w:val="24"/>
          <w:szCs w:val="24"/>
        </w:rPr>
        <w:t>120dB HL</w:t>
      </w:r>
    </w:p>
    <w:p w14:paraId="5E22294D" w14:textId="77777777" w:rsidR="0034189A" w:rsidRPr="00EA66F9" w:rsidRDefault="0034189A" w:rsidP="0034189A">
      <w:pPr>
        <w:spacing w:line="440" w:lineRule="exact"/>
        <w:ind w:firstLineChars="850" w:firstLine="2040"/>
        <w:rPr>
          <w:rFonts w:ascii="Arial" w:eastAsia="黑体" w:hAnsi="Arial" w:cs="Arial"/>
          <w:sz w:val="24"/>
          <w:szCs w:val="24"/>
        </w:rPr>
      </w:pPr>
      <w:r w:rsidRPr="00EA66F9">
        <w:rPr>
          <w:rFonts w:ascii="Arial" w:hAnsi="Arial" w:cs="Arial"/>
          <w:kern w:val="0"/>
          <w:sz w:val="24"/>
          <w:szCs w:val="24"/>
        </w:rPr>
        <w:t>骨导耳机：－</w:t>
      </w:r>
      <w:r w:rsidRPr="00EA66F9">
        <w:rPr>
          <w:rFonts w:ascii="Arial" w:hAnsi="Arial" w:cs="Arial"/>
          <w:kern w:val="0"/>
          <w:sz w:val="24"/>
          <w:szCs w:val="24"/>
        </w:rPr>
        <w:t>10</w:t>
      </w:r>
      <w:r w:rsidRPr="00EA66F9">
        <w:rPr>
          <w:rFonts w:ascii="Arial" w:hAnsi="Arial" w:cs="Arial"/>
          <w:kern w:val="0"/>
          <w:sz w:val="24"/>
          <w:szCs w:val="24"/>
        </w:rPr>
        <w:t>～</w:t>
      </w:r>
      <w:r w:rsidRPr="00EA66F9">
        <w:rPr>
          <w:rFonts w:ascii="Arial" w:hAnsi="Arial" w:cs="Arial"/>
          <w:kern w:val="0"/>
          <w:sz w:val="24"/>
          <w:szCs w:val="24"/>
        </w:rPr>
        <w:t>75dB HL</w:t>
      </w:r>
    </w:p>
    <w:p w14:paraId="5F974FB4" w14:textId="77777777" w:rsidR="0034189A" w:rsidRPr="00EA66F9" w:rsidRDefault="0034189A" w:rsidP="0034189A">
      <w:pPr>
        <w:spacing w:line="4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>5</w:t>
      </w:r>
      <w:r>
        <w:rPr>
          <w:rFonts w:ascii="Arial" w:hAnsi="Arial" w:cs="Arial" w:hint="eastAsia"/>
          <w:kern w:val="0"/>
          <w:sz w:val="24"/>
          <w:szCs w:val="24"/>
        </w:rPr>
        <w:t>、</w:t>
      </w:r>
      <w:r w:rsidRPr="00EA66F9">
        <w:rPr>
          <w:rFonts w:ascii="Arial" w:hAnsi="Arial" w:cs="Arial"/>
          <w:kern w:val="0"/>
          <w:sz w:val="24"/>
          <w:szCs w:val="24"/>
        </w:rPr>
        <w:t>声强步进梯度：</w:t>
      </w:r>
      <w:r w:rsidRPr="00EA66F9">
        <w:rPr>
          <w:rFonts w:ascii="Arial" w:hAnsi="Arial" w:cs="Arial"/>
          <w:kern w:val="0"/>
          <w:sz w:val="24"/>
          <w:szCs w:val="24"/>
        </w:rPr>
        <w:t>1</w:t>
      </w:r>
      <w:r w:rsidRPr="00EA66F9">
        <w:rPr>
          <w:rFonts w:ascii="Arial" w:hAnsi="Arial" w:cs="Arial"/>
          <w:kern w:val="0"/>
          <w:sz w:val="24"/>
          <w:szCs w:val="24"/>
        </w:rPr>
        <w:t>、</w:t>
      </w:r>
      <w:r w:rsidRPr="00EA66F9">
        <w:rPr>
          <w:rFonts w:ascii="Arial" w:hAnsi="Arial" w:cs="Arial"/>
          <w:kern w:val="0"/>
          <w:sz w:val="24"/>
          <w:szCs w:val="24"/>
        </w:rPr>
        <w:t>2</w:t>
      </w:r>
      <w:r w:rsidRPr="00EA66F9">
        <w:rPr>
          <w:rFonts w:ascii="Arial" w:hAnsi="Arial" w:cs="Arial"/>
          <w:kern w:val="0"/>
          <w:sz w:val="24"/>
          <w:szCs w:val="24"/>
        </w:rPr>
        <w:t>、</w:t>
      </w:r>
      <w:r w:rsidRPr="00EA66F9">
        <w:rPr>
          <w:rFonts w:ascii="Arial" w:hAnsi="Arial" w:cs="Arial"/>
          <w:kern w:val="0"/>
          <w:sz w:val="24"/>
          <w:szCs w:val="24"/>
        </w:rPr>
        <w:t>5dB</w:t>
      </w:r>
      <w:r w:rsidRPr="00EA66F9">
        <w:rPr>
          <w:rFonts w:ascii="Arial" w:hAnsi="Arial" w:cs="Arial"/>
          <w:kern w:val="0"/>
          <w:sz w:val="24"/>
          <w:szCs w:val="24"/>
        </w:rPr>
        <w:t>步进</w:t>
      </w:r>
    </w:p>
    <w:p w14:paraId="4AD99956" w14:textId="77777777" w:rsidR="0034189A" w:rsidRPr="00EA66F9" w:rsidRDefault="0034189A" w:rsidP="0034189A">
      <w:pPr>
        <w:spacing w:line="440" w:lineRule="exact"/>
        <w:ind w:left="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6</w:t>
      </w:r>
      <w:r>
        <w:rPr>
          <w:rFonts w:ascii="Arial" w:hAnsi="Arial" w:cs="Arial" w:hint="eastAsia"/>
          <w:sz w:val="24"/>
          <w:szCs w:val="24"/>
        </w:rPr>
        <w:t>、</w:t>
      </w:r>
      <w:r w:rsidRPr="00EA66F9">
        <w:rPr>
          <w:rFonts w:ascii="Arial" w:hAnsi="Arial" w:cs="Arial"/>
          <w:sz w:val="24"/>
          <w:szCs w:val="24"/>
        </w:rPr>
        <w:t>谐波失真：</w:t>
      </w:r>
      <w:r w:rsidRPr="00EA66F9">
        <w:rPr>
          <w:rFonts w:ascii="Arial" w:hAnsi="Arial" w:cs="Arial"/>
          <w:kern w:val="0"/>
          <w:sz w:val="24"/>
          <w:szCs w:val="24"/>
        </w:rPr>
        <w:t>气导：</w:t>
      </w:r>
      <w:r w:rsidRPr="00EA66F9">
        <w:rPr>
          <w:rFonts w:ascii="Arial" w:hAnsi="Arial" w:cs="Arial"/>
          <w:kern w:val="0"/>
          <w:sz w:val="24"/>
          <w:szCs w:val="24"/>
        </w:rPr>
        <w:t>&lt;2.5</w:t>
      </w:r>
      <w:r w:rsidRPr="00EA66F9">
        <w:rPr>
          <w:rFonts w:ascii="Arial" w:eastAsia="方正姚体" w:hAnsi="Arial" w:cs="Arial"/>
          <w:kern w:val="0"/>
          <w:sz w:val="24"/>
          <w:szCs w:val="24"/>
        </w:rPr>
        <w:t>％</w:t>
      </w:r>
      <w:r>
        <w:rPr>
          <w:rFonts w:ascii="Arial" w:eastAsia="方正姚体" w:hAnsi="Arial" w:cs="Arial" w:hint="eastAsia"/>
          <w:kern w:val="0"/>
          <w:sz w:val="24"/>
          <w:szCs w:val="24"/>
        </w:rPr>
        <w:t>，</w:t>
      </w:r>
      <w:r w:rsidRPr="00EA66F9">
        <w:rPr>
          <w:rFonts w:ascii="Arial" w:hAnsi="Arial" w:cs="Arial"/>
          <w:kern w:val="0"/>
          <w:sz w:val="24"/>
          <w:szCs w:val="24"/>
        </w:rPr>
        <w:t>骨导：</w:t>
      </w:r>
      <w:r w:rsidRPr="00EA66F9">
        <w:rPr>
          <w:rFonts w:ascii="Arial" w:hAnsi="Arial" w:cs="Arial"/>
          <w:kern w:val="0"/>
          <w:sz w:val="24"/>
          <w:szCs w:val="24"/>
        </w:rPr>
        <w:t>&lt;5.0%</w:t>
      </w:r>
    </w:p>
    <w:p w14:paraId="18DC5621" w14:textId="77777777" w:rsidR="0034189A" w:rsidRPr="00EA66F9" w:rsidRDefault="0034189A" w:rsidP="0034189A">
      <w:pPr>
        <w:spacing w:line="440" w:lineRule="exact"/>
        <w:ind w:left="1920" w:hangingChars="800" w:hanging="192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>7</w:t>
      </w:r>
      <w:r>
        <w:rPr>
          <w:rFonts w:ascii="Arial" w:hAnsi="Arial" w:cs="Arial" w:hint="eastAsia"/>
          <w:kern w:val="0"/>
          <w:sz w:val="24"/>
          <w:szCs w:val="24"/>
        </w:rPr>
        <w:t>、</w:t>
      </w:r>
      <w:proofErr w:type="gramStart"/>
      <w:r w:rsidRPr="00EA66F9">
        <w:rPr>
          <w:rFonts w:ascii="Arial" w:hAnsi="Arial" w:cs="Arial"/>
          <w:kern w:val="0"/>
          <w:sz w:val="24"/>
          <w:szCs w:val="24"/>
        </w:rPr>
        <w:t>刺激声</w:t>
      </w:r>
      <w:proofErr w:type="gramEnd"/>
      <w:r w:rsidRPr="00EA66F9">
        <w:rPr>
          <w:rFonts w:ascii="Arial" w:hAnsi="Arial" w:cs="Arial"/>
          <w:kern w:val="0"/>
          <w:sz w:val="24"/>
          <w:szCs w:val="24"/>
        </w:rPr>
        <w:t>类型：纯音</w:t>
      </w:r>
      <w:r>
        <w:rPr>
          <w:rFonts w:ascii="Arial" w:hAnsi="Arial" w:cs="Arial" w:hint="eastAsia"/>
          <w:kern w:val="0"/>
          <w:sz w:val="24"/>
          <w:szCs w:val="24"/>
        </w:rPr>
        <w:t>、</w:t>
      </w:r>
      <w:proofErr w:type="gramStart"/>
      <w:r w:rsidRPr="00EA66F9">
        <w:rPr>
          <w:rFonts w:ascii="Arial" w:hAnsi="Arial" w:cs="Arial"/>
          <w:kern w:val="0"/>
          <w:sz w:val="24"/>
          <w:szCs w:val="24"/>
        </w:rPr>
        <w:t>啭</w:t>
      </w:r>
      <w:proofErr w:type="gramEnd"/>
      <w:r w:rsidRPr="00EA66F9">
        <w:rPr>
          <w:rFonts w:ascii="Arial" w:hAnsi="Arial" w:cs="Arial"/>
          <w:kern w:val="0"/>
          <w:sz w:val="24"/>
          <w:szCs w:val="24"/>
        </w:rPr>
        <w:t>音</w:t>
      </w:r>
      <w:r>
        <w:rPr>
          <w:rFonts w:ascii="Arial" w:hAnsi="Arial" w:cs="Arial" w:hint="eastAsia"/>
          <w:kern w:val="0"/>
          <w:sz w:val="24"/>
          <w:szCs w:val="24"/>
        </w:rPr>
        <w:t>、</w:t>
      </w:r>
      <w:r w:rsidRPr="00EA66F9">
        <w:rPr>
          <w:rFonts w:ascii="Arial" w:hAnsi="Arial" w:cs="Arial"/>
          <w:kern w:val="0"/>
          <w:sz w:val="24"/>
          <w:szCs w:val="24"/>
        </w:rPr>
        <w:t>脉冲纯音、脉冲</w:t>
      </w:r>
      <w:proofErr w:type="gramStart"/>
      <w:r w:rsidRPr="00EA66F9">
        <w:rPr>
          <w:rFonts w:ascii="Arial" w:hAnsi="Arial" w:cs="Arial"/>
          <w:kern w:val="0"/>
          <w:sz w:val="24"/>
          <w:szCs w:val="24"/>
        </w:rPr>
        <w:t>啭</w:t>
      </w:r>
      <w:proofErr w:type="gramEnd"/>
      <w:r w:rsidRPr="00EA66F9">
        <w:rPr>
          <w:rFonts w:ascii="Arial" w:hAnsi="Arial" w:cs="Arial"/>
          <w:kern w:val="0"/>
          <w:sz w:val="24"/>
          <w:szCs w:val="24"/>
        </w:rPr>
        <w:t>音、连续纯音、连续</w:t>
      </w:r>
      <w:proofErr w:type="gramStart"/>
      <w:r w:rsidRPr="00EA66F9">
        <w:rPr>
          <w:rFonts w:ascii="Arial" w:hAnsi="Arial" w:cs="Arial"/>
          <w:kern w:val="0"/>
          <w:sz w:val="24"/>
          <w:szCs w:val="24"/>
        </w:rPr>
        <w:t>啭</w:t>
      </w:r>
      <w:proofErr w:type="gramEnd"/>
      <w:r w:rsidRPr="00EA66F9">
        <w:rPr>
          <w:rFonts w:ascii="Arial" w:hAnsi="Arial" w:cs="Arial"/>
          <w:kern w:val="0"/>
          <w:sz w:val="24"/>
          <w:szCs w:val="24"/>
        </w:rPr>
        <w:t>音</w:t>
      </w:r>
    </w:p>
    <w:p w14:paraId="57E0FA51" w14:textId="77777777" w:rsidR="0034189A" w:rsidRPr="00EA66F9" w:rsidRDefault="0034189A" w:rsidP="0034189A">
      <w:pPr>
        <w:spacing w:line="44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>8</w:t>
      </w:r>
      <w:r>
        <w:rPr>
          <w:rFonts w:ascii="Arial" w:hAnsi="Arial" w:cs="Arial" w:hint="eastAsia"/>
          <w:kern w:val="0"/>
          <w:sz w:val="24"/>
          <w:szCs w:val="24"/>
        </w:rPr>
        <w:t>、</w:t>
      </w:r>
      <w:proofErr w:type="gramStart"/>
      <w:r w:rsidRPr="00EA66F9">
        <w:rPr>
          <w:rFonts w:ascii="Arial" w:hAnsi="Arial" w:cs="Arial"/>
          <w:kern w:val="0"/>
          <w:sz w:val="24"/>
          <w:szCs w:val="24"/>
        </w:rPr>
        <w:t>掩蔽声</w:t>
      </w:r>
      <w:proofErr w:type="gramEnd"/>
      <w:r w:rsidRPr="00EA66F9">
        <w:rPr>
          <w:rFonts w:ascii="Arial" w:hAnsi="Arial" w:cs="Arial"/>
          <w:kern w:val="0"/>
          <w:sz w:val="24"/>
          <w:szCs w:val="24"/>
        </w:rPr>
        <w:t>类型：白噪声</w:t>
      </w:r>
      <w:r>
        <w:rPr>
          <w:rFonts w:ascii="Arial" w:hAnsi="Arial" w:cs="Arial" w:hint="eastAsia"/>
          <w:kern w:val="0"/>
          <w:sz w:val="24"/>
          <w:szCs w:val="24"/>
        </w:rPr>
        <w:t>、</w:t>
      </w:r>
      <w:r w:rsidRPr="00EA66F9">
        <w:rPr>
          <w:rFonts w:ascii="Arial" w:hAnsi="Arial" w:cs="Arial"/>
          <w:kern w:val="0"/>
          <w:sz w:val="24"/>
          <w:szCs w:val="24"/>
        </w:rPr>
        <w:t>窄带噪声</w:t>
      </w:r>
      <w:r>
        <w:rPr>
          <w:rFonts w:ascii="Arial" w:hAnsi="Arial" w:cs="Arial" w:hint="eastAsia"/>
          <w:kern w:val="0"/>
          <w:sz w:val="24"/>
          <w:szCs w:val="24"/>
        </w:rPr>
        <w:t>、</w:t>
      </w:r>
      <w:r>
        <w:rPr>
          <w:rFonts w:ascii="Arial" w:hAnsi="Arial" w:cs="Arial"/>
          <w:kern w:val="0"/>
          <w:sz w:val="24"/>
          <w:szCs w:val="24"/>
        </w:rPr>
        <w:t>言语噪</w:t>
      </w:r>
      <w:r>
        <w:rPr>
          <w:rFonts w:ascii="Arial" w:hAnsi="Arial" w:cs="Arial" w:hint="eastAsia"/>
          <w:kern w:val="0"/>
          <w:sz w:val="24"/>
          <w:szCs w:val="24"/>
        </w:rPr>
        <w:t>声</w:t>
      </w:r>
    </w:p>
    <w:p w14:paraId="6CEFD675" w14:textId="77777777" w:rsidR="0034189A" w:rsidRDefault="0034189A" w:rsidP="0034189A">
      <w:pPr>
        <w:tabs>
          <w:tab w:val="left" w:pos="426"/>
        </w:tabs>
        <w:spacing w:line="440" w:lineRule="exact"/>
        <w:ind w:left="1560" w:hangingChars="650" w:hanging="15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>9</w:t>
      </w:r>
      <w:r>
        <w:rPr>
          <w:rFonts w:ascii="Arial" w:hAnsi="Arial" w:cs="Arial" w:hint="eastAsia"/>
          <w:kern w:val="0"/>
          <w:sz w:val="24"/>
          <w:szCs w:val="24"/>
        </w:rPr>
        <w:t>、</w:t>
      </w:r>
      <w:r w:rsidRPr="00EA66F9">
        <w:rPr>
          <w:rFonts w:ascii="Arial" w:hAnsi="Arial" w:cs="Arial"/>
          <w:kern w:val="0"/>
          <w:sz w:val="24"/>
          <w:szCs w:val="24"/>
        </w:rPr>
        <w:t>言语测试：</w:t>
      </w:r>
      <w:r>
        <w:rPr>
          <w:rFonts w:ascii="Arial" w:hAnsi="Arial" w:cs="Arial" w:hint="eastAsia"/>
          <w:kern w:val="0"/>
          <w:sz w:val="24"/>
          <w:szCs w:val="24"/>
        </w:rPr>
        <w:t>具备</w:t>
      </w:r>
    </w:p>
    <w:p w14:paraId="480328F6" w14:textId="77777777" w:rsidR="0034189A" w:rsidRPr="00EA66F9" w:rsidRDefault="0034189A" w:rsidP="0034189A">
      <w:pPr>
        <w:tabs>
          <w:tab w:val="left" w:pos="426"/>
        </w:tabs>
        <w:spacing w:line="440" w:lineRule="exact"/>
        <w:ind w:left="566" w:hangingChars="236" w:hanging="566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>9.1</w:t>
      </w:r>
      <w:r>
        <w:rPr>
          <w:rFonts w:ascii="Arial" w:hAnsi="Arial" w:cs="Arial" w:hint="eastAsia"/>
          <w:kern w:val="0"/>
          <w:sz w:val="24"/>
          <w:szCs w:val="24"/>
        </w:rPr>
        <w:t>、</w:t>
      </w:r>
      <w:r w:rsidRPr="00EA66F9">
        <w:rPr>
          <w:rFonts w:ascii="Arial" w:hAnsi="Arial" w:cs="Arial"/>
          <w:kern w:val="0"/>
          <w:sz w:val="24"/>
          <w:szCs w:val="24"/>
        </w:rPr>
        <w:t>提供普通话言语测试材料，包括单音节词表、双音节词表、短语词表、句表</w:t>
      </w:r>
    </w:p>
    <w:p w14:paraId="3C4732EB" w14:textId="77777777" w:rsidR="0034189A" w:rsidRPr="00EA66F9" w:rsidRDefault="0034189A" w:rsidP="0034189A">
      <w:pPr>
        <w:spacing w:line="440" w:lineRule="exact"/>
        <w:ind w:left="566" w:hangingChars="236" w:hanging="566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>9.2</w:t>
      </w:r>
      <w:r>
        <w:rPr>
          <w:rFonts w:ascii="Arial" w:hAnsi="Arial" w:cs="Arial" w:hint="eastAsia"/>
          <w:kern w:val="0"/>
          <w:sz w:val="24"/>
          <w:szCs w:val="24"/>
        </w:rPr>
        <w:t>、其他</w:t>
      </w:r>
      <w:r w:rsidRPr="00EA66F9">
        <w:rPr>
          <w:rFonts w:ascii="Arial" w:hAnsi="Arial" w:cs="Arial"/>
          <w:kern w:val="0"/>
          <w:sz w:val="24"/>
          <w:szCs w:val="24"/>
        </w:rPr>
        <w:t>言语测试材料：可添加</w:t>
      </w:r>
      <w:r w:rsidRPr="00EA66F9">
        <w:rPr>
          <w:rFonts w:ascii="Arial" w:hAnsi="Arial" w:cs="Arial"/>
          <w:kern w:val="0"/>
          <w:sz w:val="24"/>
          <w:szCs w:val="24"/>
        </w:rPr>
        <w:t>MP3</w:t>
      </w:r>
      <w:r w:rsidRPr="00EA66F9">
        <w:rPr>
          <w:rFonts w:ascii="Arial" w:hAnsi="Arial" w:cs="Arial"/>
          <w:kern w:val="0"/>
          <w:sz w:val="24"/>
          <w:szCs w:val="24"/>
        </w:rPr>
        <w:t>、</w:t>
      </w:r>
      <w:r w:rsidRPr="00EA66F9">
        <w:rPr>
          <w:rFonts w:ascii="Arial" w:hAnsi="Arial" w:cs="Arial"/>
          <w:kern w:val="0"/>
          <w:sz w:val="24"/>
          <w:szCs w:val="24"/>
        </w:rPr>
        <w:t>WAV</w:t>
      </w:r>
      <w:r w:rsidRPr="00EA66F9">
        <w:rPr>
          <w:rFonts w:ascii="Arial" w:hAnsi="Arial" w:cs="Arial"/>
          <w:kern w:val="0"/>
          <w:sz w:val="24"/>
          <w:szCs w:val="24"/>
        </w:rPr>
        <w:t>格式音频材料</w:t>
      </w:r>
      <w:r>
        <w:rPr>
          <w:rFonts w:ascii="Arial" w:hAnsi="Arial" w:cs="Arial" w:hint="eastAsia"/>
          <w:kern w:val="0"/>
          <w:sz w:val="24"/>
          <w:szCs w:val="24"/>
        </w:rPr>
        <w:t>，</w:t>
      </w:r>
      <w:r w:rsidRPr="00EA66F9">
        <w:rPr>
          <w:rFonts w:ascii="Arial" w:hAnsi="Arial" w:cs="Arial"/>
          <w:kern w:val="0"/>
          <w:sz w:val="24"/>
          <w:szCs w:val="24"/>
        </w:rPr>
        <w:t>也可通过外接设备给声</w:t>
      </w:r>
    </w:p>
    <w:p w14:paraId="12793B23" w14:textId="77777777" w:rsidR="0034189A" w:rsidRPr="00EA66F9" w:rsidRDefault="0034189A" w:rsidP="0034189A">
      <w:pPr>
        <w:spacing w:line="44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>9.3</w:t>
      </w:r>
      <w:r>
        <w:rPr>
          <w:rFonts w:ascii="Arial" w:hAnsi="Arial" w:cs="Arial" w:hint="eastAsia"/>
          <w:kern w:val="0"/>
          <w:sz w:val="24"/>
          <w:szCs w:val="24"/>
        </w:rPr>
        <w:t>、</w:t>
      </w:r>
      <w:r w:rsidRPr="00EA66F9">
        <w:rPr>
          <w:rFonts w:ascii="Arial" w:hAnsi="Arial" w:cs="Arial"/>
          <w:kern w:val="0"/>
          <w:sz w:val="24"/>
          <w:szCs w:val="24"/>
        </w:rPr>
        <w:t>评分功能：具备自动评分功能</w:t>
      </w:r>
    </w:p>
    <w:p w14:paraId="4FDE786B" w14:textId="77777777" w:rsidR="0034189A" w:rsidRPr="00EA66F9" w:rsidRDefault="0034189A" w:rsidP="0034189A">
      <w:pPr>
        <w:spacing w:line="440" w:lineRule="exact"/>
        <w:ind w:left="600" w:hangingChars="250" w:hanging="60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>9.4</w:t>
      </w:r>
      <w:r>
        <w:rPr>
          <w:rFonts w:ascii="Arial" w:hAnsi="Arial" w:cs="Arial" w:hint="eastAsia"/>
          <w:kern w:val="0"/>
          <w:sz w:val="24"/>
          <w:szCs w:val="24"/>
        </w:rPr>
        <w:t>、</w:t>
      </w:r>
      <w:r w:rsidRPr="00EA66F9">
        <w:rPr>
          <w:rFonts w:ascii="Arial" w:hAnsi="Arial" w:cs="Arial"/>
          <w:kern w:val="0"/>
          <w:sz w:val="24"/>
          <w:szCs w:val="24"/>
        </w:rPr>
        <w:t>言语测试内容：可测试言语察觉</w:t>
      </w:r>
      <w:proofErr w:type="gramStart"/>
      <w:r w:rsidRPr="00EA66F9">
        <w:rPr>
          <w:rFonts w:ascii="Arial" w:hAnsi="Arial" w:cs="Arial"/>
          <w:kern w:val="0"/>
          <w:sz w:val="24"/>
          <w:szCs w:val="24"/>
        </w:rPr>
        <w:t>阈</w:t>
      </w:r>
      <w:proofErr w:type="gramEnd"/>
      <w:r w:rsidRPr="00EA66F9">
        <w:rPr>
          <w:rFonts w:ascii="Arial" w:hAnsi="Arial" w:cs="Arial"/>
          <w:kern w:val="0"/>
          <w:sz w:val="24"/>
          <w:szCs w:val="24"/>
        </w:rPr>
        <w:t>SDT</w:t>
      </w:r>
      <w:r w:rsidRPr="00EA66F9">
        <w:rPr>
          <w:rFonts w:ascii="Arial" w:hAnsi="Arial" w:cs="Arial"/>
          <w:kern w:val="0"/>
          <w:sz w:val="24"/>
          <w:szCs w:val="24"/>
        </w:rPr>
        <w:t>、言语接受阈</w:t>
      </w:r>
      <w:r w:rsidRPr="00EA66F9">
        <w:rPr>
          <w:rFonts w:ascii="Arial" w:hAnsi="Arial" w:cs="Arial"/>
          <w:kern w:val="0"/>
          <w:sz w:val="24"/>
          <w:szCs w:val="24"/>
        </w:rPr>
        <w:t>SRT</w:t>
      </w:r>
      <w:r w:rsidRPr="00EA66F9">
        <w:rPr>
          <w:rFonts w:ascii="Arial" w:hAnsi="Arial" w:cs="Arial"/>
          <w:kern w:val="0"/>
          <w:sz w:val="24"/>
          <w:szCs w:val="24"/>
        </w:rPr>
        <w:t>、言语识别率</w:t>
      </w:r>
      <w:r w:rsidRPr="00EA66F9">
        <w:rPr>
          <w:rFonts w:ascii="Arial" w:hAnsi="Arial" w:cs="Arial"/>
          <w:kern w:val="0"/>
          <w:sz w:val="24"/>
          <w:szCs w:val="24"/>
        </w:rPr>
        <w:t>SRS</w:t>
      </w:r>
    </w:p>
    <w:p w14:paraId="24BE7E62" w14:textId="77777777" w:rsidR="0034189A" w:rsidRDefault="0034189A" w:rsidP="0034189A">
      <w:pPr>
        <w:spacing w:line="44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>10</w:t>
      </w:r>
      <w:r>
        <w:rPr>
          <w:rFonts w:ascii="Arial" w:hAnsi="Arial" w:cs="Arial" w:hint="eastAsia"/>
          <w:kern w:val="0"/>
          <w:sz w:val="24"/>
          <w:szCs w:val="24"/>
        </w:rPr>
        <w:t>、</w:t>
      </w:r>
      <w:r w:rsidRPr="00EA66F9">
        <w:rPr>
          <w:rFonts w:ascii="Arial" w:hAnsi="Arial" w:cs="Arial"/>
          <w:kern w:val="0"/>
          <w:sz w:val="24"/>
          <w:szCs w:val="24"/>
        </w:rPr>
        <w:t>声场测试：</w:t>
      </w:r>
      <w:r>
        <w:rPr>
          <w:rFonts w:ascii="Arial" w:hAnsi="Arial" w:cs="Arial" w:hint="eastAsia"/>
          <w:kern w:val="0"/>
          <w:sz w:val="24"/>
          <w:szCs w:val="24"/>
        </w:rPr>
        <w:t>具备</w:t>
      </w:r>
    </w:p>
    <w:p w14:paraId="3B034374" w14:textId="77777777" w:rsidR="0034189A" w:rsidRPr="00EA66F9" w:rsidRDefault="0034189A" w:rsidP="0034189A">
      <w:pPr>
        <w:spacing w:line="44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>10.1</w:t>
      </w:r>
      <w:r>
        <w:rPr>
          <w:rFonts w:ascii="Arial" w:hAnsi="Arial" w:cs="Arial" w:hint="eastAsia"/>
          <w:kern w:val="0"/>
          <w:sz w:val="24"/>
          <w:szCs w:val="24"/>
        </w:rPr>
        <w:t>、</w:t>
      </w:r>
      <w:r w:rsidRPr="00EA66F9">
        <w:rPr>
          <w:rFonts w:ascii="Arial" w:hAnsi="Arial" w:cs="Arial"/>
          <w:kern w:val="0"/>
          <w:sz w:val="24"/>
          <w:szCs w:val="24"/>
        </w:rPr>
        <w:t>内置</w:t>
      </w:r>
      <w:r w:rsidRPr="00EA66F9">
        <w:rPr>
          <w:rFonts w:ascii="Arial" w:hAnsi="Arial" w:cs="Arial"/>
          <w:kern w:val="0"/>
          <w:sz w:val="24"/>
          <w:szCs w:val="24"/>
        </w:rPr>
        <w:t>3</w:t>
      </w:r>
      <w:r w:rsidRPr="00EA66F9">
        <w:rPr>
          <w:rFonts w:ascii="Arial" w:hAnsi="Arial" w:cs="Arial"/>
          <w:kern w:val="0"/>
          <w:sz w:val="24"/>
          <w:szCs w:val="24"/>
        </w:rPr>
        <w:t>通道声场测试功放，可直接接驳扬声器或视觉强化测听</w:t>
      </w:r>
      <w:r w:rsidRPr="00EA66F9">
        <w:rPr>
          <w:rFonts w:ascii="Arial" w:hAnsi="Arial" w:cs="Arial"/>
          <w:kern w:val="0"/>
          <w:sz w:val="24"/>
          <w:szCs w:val="24"/>
        </w:rPr>
        <w:t>VRA</w:t>
      </w:r>
      <w:r w:rsidRPr="00EA66F9">
        <w:rPr>
          <w:rFonts w:ascii="Arial" w:hAnsi="Arial" w:cs="Arial"/>
          <w:kern w:val="0"/>
          <w:sz w:val="24"/>
          <w:szCs w:val="24"/>
        </w:rPr>
        <w:t>系统</w:t>
      </w:r>
    </w:p>
    <w:p w14:paraId="073F886B" w14:textId="77777777" w:rsidR="0034189A" w:rsidRPr="00EA66F9" w:rsidRDefault="0034189A" w:rsidP="0034189A">
      <w:pPr>
        <w:spacing w:line="44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>10.2</w:t>
      </w:r>
      <w:r>
        <w:rPr>
          <w:rFonts w:ascii="Arial" w:hAnsi="Arial" w:cs="Arial" w:hint="eastAsia"/>
          <w:kern w:val="0"/>
          <w:sz w:val="24"/>
          <w:szCs w:val="24"/>
        </w:rPr>
        <w:t>、</w:t>
      </w:r>
      <w:r w:rsidRPr="00EA66F9">
        <w:rPr>
          <w:rFonts w:ascii="Arial" w:hAnsi="Arial" w:cs="Arial"/>
          <w:kern w:val="0"/>
          <w:sz w:val="24"/>
          <w:szCs w:val="24"/>
        </w:rPr>
        <w:t>最大输出功率：</w:t>
      </w:r>
      <w:r w:rsidRPr="00EA66F9">
        <w:rPr>
          <w:rFonts w:ascii="Arial" w:hAnsi="Arial" w:cs="Arial"/>
          <w:kern w:val="0"/>
          <w:sz w:val="24"/>
          <w:szCs w:val="24"/>
        </w:rPr>
        <w:t>3×40W</w:t>
      </w:r>
    </w:p>
    <w:p w14:paraId="2B612B18" w14:textId="77777777" w:rsidR="0034189A" w:rsidRPr="00EA66F9" w:rsidRDefault="0034189A" w:rsidP="0034189A">
      <w:pPr>
        <w:spacing w:line="440" w:lineRule="exact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>11</w:t>
      </w:r>
      <w:r>
        <w:rPr>
          <w:rFonts w:ascii="Arial" w:hAnsi="Arial" w:cs="Arial" w:hint="eastAsia"/>
          <w:kern w:val="0"/>
          <w:sz w:val="24"/>
          <w:szCs w:val="24"/>
        </w:rPr>
        <w:t>、</w:t>
      </w:r>
      <w:r w:rsidRPr="00EA66F9">
        <w:rPr>
          <w:rFonts w:ascii="Arial" w:hAnsi="Arial" w:cs="Arial"/>
          <w:kern w:val="0"/>
          <w:sz w:val="24"/>
          <w:szCs w:val="24"/>
        </w:rPr>
        <w:t>特殊测试：</w:t>
      </w:r>
      <w:r w:rsidRPr="00EA66F9">
        <w:rPr>
          <w:rFonts w:ascii="Arial" w:hAnsi="Arial" w:cs="Arial"/>
          <w:kern w:val="0"/>
          <w:sz w:val="24"/>
          <w:szCs w:val="24"/>
        </w:rPr>
        <w:t>SISI</w:t>
      </w:r>
      <w:r>
        <w:rPr>
          <w:rFonts w:ascii="Arial" w:hAnsi="Arial" w:cs="Arial" w:hint="eastAsia"/>
          <w:kern w:val="0"/>
          <w:sz w:val="24"/>
          <w:szCs w:val="24"/>
        </w:rPr>
        <w:t>、</w:t>
      </w:r>
      <w:r>
        <w:rPr>
          <w:rFonts w:ascii="Arial" w:hAnsi="Arial" w:cs="Arial" w:hint="eastAsia"/>
          <w:kern w:val="0"/>
          <w:sz w:val="24"/>
          <w:szCs w:val="24"/>
        </w:rPr>
        <w:t>ABLB</w:t>
      </w:r>
    </w:p>
    <w:p w14:paraId="49BEF05D" w14:textId="77777777" w:rsidR="0034189A" w:rsidRPr="00EA66F9" w:rsidRDefault="0034189A" w:rsidP="0034189A">
      <w:pPr>
        <w:spacing w:line="44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>12</w:t>
      </w:r>
      <w:r>
        <w:rPr>
          <w:rFonts w:ascii="Arial" w:hAnsi="Arial" w:cs="Arial" w:hint="eastAsia"/>
          <w:kern w:val="0"/>
          <w:sz w:val="24"/>
          <w:szCs w:val="24"/>
        </w:rPr>
        <w:t>、</w:t>
      </w:r>
      <w:r w:rsidRPr="00EA66F9">
        <w:rPr>
          <w:rFonts w:ascii="Arial" w:hAnsi="Arial" w:cs="Arial"/>
          <w:kern w:val="0"/>
          <w:sz w:val="24"/>
          <w:szCs w:val="24"/>
        </w:rPr>
        <w:t>通讯功能</w:t>
      </w:r>
      <w:r>
        <w:rPr>
          <w:rFonts w:ascii="Arial" w:hAnsi="Arial" w:cs="Arial" w:hint="eastAsia"/>
          <w:kern w:val="0"/>
          <w:sz w:val="24"/>
          <w:szCs w:val="24"/>
        </w:rPr>
        <w:t>：</w:t>
      </w:r>
      <w:r w:rsidRPr="00EA66F9">
        <w:rPr>
          <w:rFonts w:ascii="Arial" w:hAnsi="Arial" w:cs="Arial"/>
          <w:kern w:val="0"/>
          <w:sz w:val="24"/>
          <w:szCs w:val="24"/>
        </w:rPr>
        <w:t>双向通讯功能</w:t>
      </w:r>
    </w:p>
    <w:p w14:paraId="3D1805EA" w14:textId="77777777" w:rsidR="0034189A" w:rsidRPr="00EA66F9" w:rsidRDefault="0034189A" w:rsidP="0034189A">
      <w:pPr>
        <w:spacing w:line="44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>13</w:t>
      </w:r>
      <w:r>
        <w:rPr>
          <w:rFonts w:ascii="Arial" w:hAnsi="Arial" w:cs="Arial" w:hint="eastAsia"/>
          <w:kern w:val="0"/>
          <w:sz w:val="24"/>
          <w:szCs w:val="24"/>
        </w:rPr>
        <w:t>、</w:t>
      </w:r>
      <w:r w:rsidRPr="00EA66F9">
        <w:rPr>
          <w:rFonts w:ascii="Arial" w:hAnsi="Arial" w:cs="Arial"/>
          <w:kern w:val="0"/>
          <w:sz w:val="24"/>
          <w:szCs w:val="24"/>
        </w:rPr>
        <w:t>监听功能：可监听</w:t>
      </w:r>
      <w:proofErr w:type="gramStart"/>
      <w:r w:rsidRPr="00EA66F9">
        <w:rPr>
          <w:rFonts w:ascii="Arial" w:hAnsi="Arial" w:cs="Arial"/>
          <w:kern w:val="0"/>
          <w:sz w:val="24"/>
          <w:szCs w:val="24"/>
        </w:rPr>
        <w:t>刺激声</w:t>
      </w:r>
      <w:proofErr w:type="gramEnd"/>
      <w:r w:rsidRPr="00EA66F9">
        <w:rPr>
          <w:rFonts w:ascii="Arial" w:hAnsi="Arial" w:cs="Arial"/>
          <w:kern w:val="0"/>
          <w:sz w:val="24"/>
          <w:szCs w:val="24"/>
        </w:rPr>
        <w:t>以及病人回话</w:t>
      </w:r>
    </w:p>
    <w:p w14:paraId="5DA7AB96" w14:textId="77777777" w:rsidR="0034189A" w:rsidRPr="00EA66F9" w:rsidRDefault="0034189A" w:rsidP="0034189A">
      <w:pPr>
        <w:spacing w:line="44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>14</w:t>
      </w:r>
      <w:r>
        <w:rPr>
          <w:rFonts w:ascii="Arial" w:hAnsi="Arial" w:cs="Arial" w:hint="eastAsia"/>
          <w:kern w:val="0"/>
          <w:sz w:val="24"/>
          <w:szCs w:val="24"/>
        </w:rPr>
        <w:t>、</w:t>
      </w:r>
      <w:r w:rsidRPr="00EA66F9">
        <w:rPr>
          <w:rFonts w:ascii="Arial" w:hAnsi="Arial" w:cs="Arial"/>
          <w:kern w:val="0"/>
          <w:sz w:val="24"/>
          <w:szCs w:val="24"/>
        </w:rPr>
        <w:t>操作界面：中文界面操作面板</w:t>
      </w:r>
      <w:r>
        <w:rPr>
          <w:rFonts w:ascii="Arial" w:hAnsi="Arial" w:cs="Arial" w:hint="eastAsia"/>
          <w:kern w:val="0"/>
          <w:sz w:val="24"/>
          <w:szCs w:val="24"/>
        </w:rPr>
        <w:t>和中</w:t>
      </w:r>
      <w:r w:rsidRPr="00EA66F9">
        <w:rPr>
          <w:rFonts w:ascii="Arial" w:hAnsi="Arial" w:cs="Arial"/>
          <w:sz w:val="24"/>
          <w:szCs w:val="24"/>
        </w:rPr>
        <w:t>文界面操作软件</w:t>
      </w:r>
    </w:p>
    <w:p w14:paraId="046E8192" w14:textId="77777777" w:rsidR="0034189A" w:rsidRDefault="0034189A" w:rsidP="0034189A">
      <w:pPr>
        <w:spacing w:line="440" w:lineRule="exact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>15</w:t>
      </w:r>
      <w:r>
        <w:rPr>
          <w:rFonts w:ascii="Arial" w:hAnsi="Arial" w:cs="Arial" w:hint="eastAsia"/>
          <w:kern w:val="0"/>
          <w:sz w:val="24"/>
          <w:szCs w:val="24"/>
        </w:rPr>
        <w:t>、</w:t>
      </w:r>
      <w:r w:rsidRPr="00EA66F9">
        <w:rPr>
          <w:rFonts w:ascii="Arial" w:hAnsi="Arial" w:cs="Arial"/>
          <w:kern w:val="0"/>
          <w:sz w:val="24"/>
          <w:szCs w:val="24"/>
        </w:rPr>
        <w:t>测试报告：可编辑的中文测试报告，也可保存为</w:t>
      </w:r>
      <w:r w:rsidRPr="00EA66F9">
        <w:rPr>
          <w:rFonts w:ascii="Arial" w:hAnsi="Arial" w:cs="Arial"/>
          <w:kern w:val="0"/>
          <w:sz w:val="24"/>
          <w:szCs w:val="24"/>
        </w:rPr>
        <w:t>PDF</w:t>
      </w:r>
      <w:r w:rsidRPr="00EA66F9">
        <w:rPr>
          <w:rFonts w:ascii="Arial" w:hAnsi="Arial" w:cs="Arial"/>
          <w:kern w:val="0"/>
          <w:sz w:val="24"/>
          <w:szCs w:val="24"/>
        </w:rPr>
        <w:t>格式或</w:t>
      </w:r>
      <w:r w:rsidRPr="00EA66F9">
        <w:rPr>
          <w:rFonts w:ascii="Arial" w:hAnsi="Arial" w:cs="Arial"/>
          <w:kern w:val="0"/>
          <w:sz w:val="24"/>
          <w:szCs w:val="24"/>
        </w:rPr>
        <w:t>XML</w:t>
      </w:r>
      <w:r w:rsidRPr="00EA66F9">
        <w:rPr>
          <w:rFonts w:ascii="Arial" w:hAnsi="Arial" w:cs="Arial"/>
          <w:kern w:val="0"/>
          <w:sz w:val="24"/>
          <w:szCs w:val="24"/>
        </w:rPr>
        <w:t>格式电子报告，支持</w:t>
      </w:r>
      <w:r w:rsidRPr="00EA66F9">
        <w:rPr>
          <w:rFonts w:ascii="Arial" w:hAnsi="Arial" w:cs="Arial"/>
          <w:kern w:val="0"/>
          <w:sz w:val="24"/>
          <w:szCs w:val="24"/>
        </w:rPr>
        <w:t>HIS</w:t>
      </w:r>
      <w:r w:rsidRPr="00EA66F9">
        <w:rPr>
          <w:rFonts w:ascii="Arial" w:hAnsi="Arial" w:cs="Arial"/>
          <w:kern w:val="0"/>
          <w:sz w:val="24"/>
          <w:szCs w:val="24"/>
        </w:rPr>
        <w:t>或</w:t>
      </w:r>
      <w:r w:rsidRPr="00EA66F9">
        <w:rPr>
          <w:rFonts w:ascii="Arial" w:hAnsi="Arial" w:cs="Arial"/>
          <w:kern w:val="0"/>
          <w:sz w:val="24"/>
          <w:szCs w:val="24"/>
        </w:rPr>
        <w:t xml:space="preserve"> PACS</w:t>
      </w:r>
      <w:r w:rsidRPr="00EA66F9">
        <w:rPr>
          <w:rFonts w:ascii="Arial" w:hAnsi="Arial" w:cs="Arial"/>
          <w:kern w:val="0"/>
          <w:sz w:val="24"/>
          <w:szCs w:val="24"/>
        </w:rPr>
        <w:t>系统数据共享</w:t>
      </w:r>
    </w:p>
    <w:p w14:paraId="1E6D7CFB" w14:textId="77777777" w:rsidR="0034189A" w:rsidRDefault="0034189A" w:rsidP="0034189A">
      <w:pPr>
        <w:pStyle w:val="Default"/>
        <w:spacing w:line="360" w:lineRule="exact"/>
        <w:ind w:left="1"/>
        <w:rPr>
          <w:rFonts w:ascii="黑体" w:eastAsia="黑体" w:hAnsi="Arial" w:cs="Arial"/>
          <w:sz w:val="28"/>
          <w:szCs w:val="28"/>
        </w:rPr>
      </w:pPr>
    </w:p>
    <w:p w14:paraId="696072D6" w14:textId="6A5757FD" w:rsidR="0034189A" w:rsidRPr="00EA66F9" w:rsidRDefault="0034189A" w:rsidP="0034189A">
      <w:pPr>
        <w:pStyle w:val="Default"/>
        <w:spacing w:line="360" w:lineRule="exact"/>
        <w:ind w:left="1"/>
        <w:rPr>
          <w:rFonts w:ascii="Arial" w:eastAsia="宋体" w:hAnsi="Arial" w:cs="Arial"/>
          <w:sz w:val="28"/>
          <w:szCs w:val="28"/>
        </w:rPr>
      </w:pPr>
      <w:r>
        <w:rPr>
          <w:rFonts w:ascii="黑体" w:eastAsia="黑体" w:hAnsi="Arial" w:cs="Arial" w:hint="eastAsia"/>
          <w:sz w:val="28"/>
          <w:szCs w:val="28"/>
        </w:rPr>
        <w:lastRenderedPageBreak/>
        <w:t>标准配置清单</w:t>
      </w:r>
      <w:r w:rsidRPr="00EA66F9">
        <w:rPr>
          <w:rFonts w:ascii="黑体" w:eastAsia="黑体" w:hAnsi="Arial" w:cs="Arial" w:hint="eastAsia"/>
          <w:sz w:val="28"/>
          <w:szCs w:val="28"/>
        </w:rPr>
        <w:t>：</w:t>
      </w:r>
    </w:p>
    <w:p w14:paraId="34226AC9" w14:textId="77777777" w:rsidR="0034189A" w:rsidRDefault="0034189A" w:rsidP="0034189A">
      <w:pPr>
        <w:spacing w:line="440" w:lineRule="exact"/>
        <w:rPr>
          <w:rFonts w:ascii="Arial" w:cs="Arial"/>
          <w:sz w:val="24"/>
          <w:szCs w:val="24"/>
        </w:rPr>
      </w:pPr>
      <w:r w:rsidRPr="00EA66F9">
        <w:rPr>
          <w:rFonts w:ascii="Arial" w:hAnsi="Arial" w:cs="Arial"/>
          <w:sz w:val="24"/>
          <w:szCs w:val="24"/>
        </w:rPr>
        <w:t>1</w:t>
      </w:r>
      <w:r w:rsidRPr="00EA66F9">
        <w:rPr>
          <w:rFonts w:ascii="Arial" w:cs="Arial"/>
          <w:sz w:val="24"/>
          <w:szCs w:val="24"/>
        </w:rPr>
        <w:t>、</w:t>
      </w:r>
      <w:r>
        <w:rPr>
          <w:rFonts w:ascii="Arial" w:cs="Arial" w:hint="eastAsia"/>
          <w:sz w:val="24"/>
          <w:szCs w:val="24"/>
        </w:rPr>
        <w:t>听力计主机：</w:t>
      </w:r>
      <w:r>
        <w:rPr>
          <w:rFonts w:ascii="Arial" w:cs="Arial" w:hint="eastAsia"/>
          <w:sz w:val="24"/>
          <w:szCs w:val="24"/>
        </w:rPr>
        <w:t>1</w:t>
      </w:r>
      <w:r>
        <w:rPr>
          <w:rFonts w:ascii="Arial" w:cs="Arial" w:hint="eastAsia"/>
          <w:sz w:val="24"/>
          <w:szCs w:val="24"/>
        </w:rPr>
        <w:t>台</w:t>
      </w:r>
    </w:p>
    <w:p w14:paraId="27678234" w14:textId="77777777" w:rsidR="0034189A" w:rsidRDefault="0034189A" w:rsidP="0034189A">
      <w:pPr>
        <w:spacing w:line="4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2</w:t>
      </w:r>
      <w:r>
        <w:rPr>
          <w:rFonts w:ascii="Arial" w:hAnsi="Arial" w:cs="Arial" w:hint="eastAsia"/>
          <w:sz w:val="24"/>
          <w:szCs w:val="24"/>
        </w:rPr>
        <w:t>、气导耳机：</w:t>
      </w:r>
      <w:r>
        <w:rPr>
          <w:rFonts w:ascii="Arial" w:hAnsi="Arial" w:cs="Arial" w:hint="eastAsia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副</w:t>
      </w:r>
    </w:p>
    <w:p w14:paraId="48FACEEB" w14:textId="77777777" w:rsidR="0034189A" w:rsidRDefault="0034189A" w:rsidP="0034189A">
      <w:pPr>
        <w:spacing w:line="4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3</w:t>
      </w:r>
      <w:r>
        <w:rPr>
          <w:rFonts w:ascii="Arial" w:hAnsi="Arial" w:cs="Arial" w:hint="eastAsia"/>
          <w:sz w:val="24"/>
          <w:szCs w:val="24"/>
        </w:rPr>
        <w:t>、骨导耳机：</w:t>
      </w:r>
      <w:r>
        <w:rPr>
          <w:rFonts w:ascii="Arial" w:hAnsi="Arial" w:cs="Arial" w:hint="eastAsia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副</w:t>
      </w:r>
    </w:p>
    <w:p w14:paraId="58E0F8E4" w14:textId="77777777" w:rsidR="0034189A" w:rsidRDefault="0034189A" w:rsidP="0034189A">
      <w:pPr>
        <w:spacing w:line="4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4</w:t>
      </w:r>
      <w:r>
        <w:rPr>
          <w:rFonts w:ascii="Arial" w:hAnsi="Arial" w:cs="Arial" w:hint="eastAsia"/>
          <w:sz w:val="24"/>
          <w:szCs w:val="24"/>
        </w:rPr>
        <w:t>、病人应答器：</w:t>
      </w:r>
      <w:r>
        <w:rPr>
          <w:rFonts w:ascii="Arial" w:hAnsi="Arial" w:cs="Arial" w:hint="eastAsia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支</w:t>
      </w:r>
    </w:p>
    <w:p w14:paraId="49B935C5" w14:textId="77777777" w:rsidR="0034189A" w:rsidRDefault="0034189A" w:rsidP="0034189A">
      <w:pPr>
        <w:spacing w:line="4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5</w:t>
      </w:r>
      <w:r>
        <w:rPr>
          <w:rFonts w:ascii="Arial" w:hAnsi="Arial" w:cs="Arial" w:hint="eastAsia"/>
          <w:sz w:val="24"/>
          <w:szCs w:val="24"/>
        </w:rPr>
        <w:t>、产品说明书：</w:t>
      </w:r>
      <w:r>
        <w:rPr>
          <w:rFonts w:ascii="Arial" w:hAnsi="Arial" w:cs="Arial" w:hint="eastAsia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册</w:t>
      </w:r>
    </w:p>
    <w:p w14:paraId="61509278" w14:textId="77777777" w:rsidR="0034189A" w:rsidRDefault="0034189A" w:rsidP="0034189A">
      <w:pPr>
        <w:spacing w:line="4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6</w:t>
      </w:r>
      <w:r>
        <w:rPr>
          <w:rFonts w:ascii="Arial" w:hAnsi="Arial" w:cs="Arial" w:hint="eastAsia"/>
          <w:sz w:val="24"/>
          <w:szCs w:val="24"/>
        </w:rPr>
        <w:t>、联机软件（含言语测听材料）：</w:t>
      </w:r>
      <w:r>
        <w:rPr>
          <w:rFonts w:ascii="Arial" w:hAnsi="Arial" w:cs="Arial" w:hint="eastAsia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套</w:t>
      </w:r>
    </w:p>
    <w:p w14:paraId="6B0FDF81" w14:textId="77777777" w:rsidR="0034189A" w:rsidRDefault="0034189A" w:rsidP="0034189A">
      <w:pPr>
        <w:spacing w:line="4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7</w:t>
      </w:r>
      <w:r>
        <w:rPr>
          <w:rFonts w:ascii="Arial" w:hAnsi="Arial" w:cs="Arial" w:hint="eastAsia"/>
          <w:sz w:val="24"/>
          <w:szCs w:val="24"/>
        </w:rPr>
        <w:t>、联机电脑：</w:t>
      </w:r>
      <w:r>
        <w:rPr>
          <w:rFonts w:ascii="Arial" w:hAnsi="Arial" w:cs="Arial" w:hint="eastAsia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台</w:t>
      </w:r>
    </w:p>
    <w:p w14:paraId="5AFE56DE" w14:textId="77777777" w:rsidR="0034189A" w:rsidRPr="00EA66F9" w:rsidRDefault="0034189A" w:rsidP="0034189A">
      <w:pPr>
        <w:spacing w:line="4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8</w:t>
      </w:r>
      <w:r>
        <w:rPr>
          <w:rFonts w:ascii="Arial" w:hAnsi="Arial" w:cs="Arial" w:hint="eastAsia"/>
          <w:sz w:val="24"/>
          <w:szCs w:val="24"/>
        </w:rPr>
        <w:t>、打印机：</w:t>
      </w:r>
      <w:r>
        <w:rPr>
          <w:rFonts w:ascii="Arial" w:hAnsi="Arial" w:cs="Arial" w:hint="eastAsia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台</w:t>
      </w:r>
    </w:p>
    <w:p w14:paraId="62C5B24C" w14:textId="77777777" w:rsidR="0034189A" w:rsidRPr="0034189A" w:rsidRDefault="0034189A" w:rsidP="0034189A">
      <w:pPr>
        <w:rPr>
          <w:rFonts w:hint="eastAsia"/>
        </w:rPr>
      </w:pPr>
    </w:p>
    <w:p w14:paraId="5269CBA2" w14:textId="77777777" w:rsidR="0034189A" w:rsidRDefault="0034189A">
      <w:pPr>
        <w:rPr>
          <w:rFonts w:hint="eastAsia"/>
        </w:rPr>
      </w:pPr>
    </w:p>
    <w:sectPr w:rsidR="00341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2E55D" w14:textId="77777777" w:rsidR="00F15D84" w:rsidRDefault="00F15D84" w:rsidP="0034189A">
      <w:r>
        <w:separator/>
      </w:r>
    </w:p>
  </w:endnote>
  <w:endnote w:type="continuationSeparator" w:id="0">
    <w:p w14:paraId="50B9E52F" w14:textId="77777777" w:rsidR="00F15D84" w:rsidRDefault="00F15D84" w:rsidP="0034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9BC86" w14:textId="77777777" w:rsidR="00F15D84" w:rsidRDefault="00F15D84" w:rsidP="0034189A">
      <w:r>
        <w:separator/>
      </w:r>
    </w:p>
  </w:footnote>
  <w:footnote w:type="continuationSeparator" w:id="0">
    <w:p w14:paraId="40E393CD" w14:textId="77777777" w:rsidR="00F15D84" w:rsidRDefault="00F15D84" w:rsidP="00341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1B"/>
    <w:rsid w:val="0034189A"/>
    <w:rsid w:val="00BE12F1"/>
    <w:rsid w:val="00F15D84"/>
    <w:rsid w:val="00F25E0D"/>
    <w:rsid w:val="00F7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7DC55"/>
  <w15:chartTrackingRefBased/>
  <w15:docId w15:val="{A29198B6-05C0-4587-AA6C-4C565FA9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8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18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1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189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4189A"/>
    <w:rPr>
      <w:b/>
      <w:bCs/>
      <w:kern w:val="44"/>
      <w:sz w:val="44"/>
      <w:szCs w:val="44"/>
    </w:rPr>
  </w:style>
  <w:style w:type="paragraph" w:customStyle="1" w:styleId="Default">
    <w:name w:val="Default"/>
    <w:rsid w:val="0034189A"/>
    <w:pPr>
      <w:widowControl w:val="0"/>
      <w:autoSpaceDE w:val="0"/>
      <w:autoSpaceDN w:val="0"/>
      <w:adjustRightInd w:val="0"/>
    </w:pPr>
    <w:rPr>
      <w:rFonts w:ascii="华文中宋" w:eastAsia="华文中宋" w:hAnsi="Calibri" w:cs="华文中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路</dc:creator>
  <cp:keywords/>
  <dc:description/>
  <cp:lastModifiedBy>周 路</cp:lastModifiedBy>
  <cp:revision>2</cp:revision>
  <dcterms:created xsi:type="dcterms:W3CDTF">2019-09-23T03:23:00Z</dcterms:created>
  <dcterms:modified xsi:type="dcterms:W3CDTF">2019-09-23T03:48:00Z</dcterms:modified>
</cp:coreProperties>
</file>