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B8" w:rsidRDefault="008668B8">
      <w:pPr>
        <w:spacing w:line="360" w:lineRule="auto"/>
        <w:jc w:val="center"/>
        <w:rPr>
          <w:rFonts w:ascii="宋体" w:hint="eastAsia"/>
          <w:b/>
          <w:bCs/>
          <w:sz w:val="36"/>
          <w:szCs w:val="36"/>
        </w:rPr>
      </w:pPr>
    </w:p>
    <w:p w:rsidR="003B3D13" w:rsidRPr="008668B8" w:rsidRDefault="00295622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  <w:r w:rsidRPr="008668B8">
        <w:rPr>
          <w:rFonts w:ascii="宋体" w:hint="eastAsia"/>
          <w:b/>
          <w:bCs/>
          <w:sz w:val="44"/>
          <w:szCs w:val="44"/>
        </w:rPr>
        <w:t>熏蒸治疗机</w:t>
      </w:r>
    </w:p>
    <w:p w:rsidR="008668B8" w:rsidRDefault="00295622">
      <w:pPr>
        <w:rPr>
          <w:rFonts w:asciiTheme="minorHAnsi" w:eastAsiaTheme="minorEastAsia" w:hAnsiTheme="minorHAnsi" w:cstheme="minorBidi" w:hint="eastAsia"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sz w:val="32"/>
          <w:szCs w:val="32"/>
        </w:rPr>
        <w:t xml:space="preserve"> </w:t>
      </w:r>
    </w:p>
    <w:p w:rsidR="003B3D13" w:rsidRDefault="00295622">
      <w:pPr>
        <w:rPr>
          <w:rFonts w:asciiTheme="minorHAnsi" w:eastAsiaTheme="minorEastAsia" w:hAnsiTheme="minorHAnsi" w:cstheme="minorBidi"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sz w:val="32"/>
          <w:szCs w:val="32"/>
        </w:rPr>
        <w:t xml:space="preserve"> 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1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、机电分离，舱体采用无电设计，安全可靠。</w:t>
      </w:r>
    </w:p>
    <w:p w:rsidR="003B3D13" w:rsidRDefault="008668B8">
      <w:pPr>
        <w:rPr>
          <w:rFonts w:asciiTheme="minorHAnsi" w:eastAsiaTheme="minorEastAsia" w:hAnsiTheme="minorHAnsi" w:cstheme="minorBidi"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sz w:val="32"/>
          <w:szCs w:val="32"/>
        </w:rPr>
        <w:t xml:space="preserve"> 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>2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>、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>舱体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>双层保暖，双温控制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>。</w:t>
      </w:r>
    </w:p>
    <w:p w:rsidR="003B3D13" w:rsidRDefault="008668B8" w:rsidP="008668B8">
      <w:pPr>
        <w:ind w:firstLineChars="50" w:firstLine="160"/>
        <w:rPr>
          <w:rFonts w:asciiTheme="minorHAnsi" w:eastAsiaTheme="minorEastAsia" w:hAnsiTheme="minorHAnsi" w:cstheme="minorBidi"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sz w:val="32"/>
          <w:szCs w:val="32"/>
        </w:rPr>
        <w:t>3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>、微电脑电磁炉加热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>。</w:t>
      </w:r>
    </w:p>
    <w:p w:rsidR="003B3D13" w:rsidRDefault="008668B8" w:rsidP="008668B8">
      <w:pPr>
        <w:ind w:firstLineChars="50" w:firstLine="160"/>
        <w:rPr>
          <w:rFonts w:asciiTheme="minorHAnsi" w:eastAsiaTheme="minorEastAsia" w:hAnsiTheme="minorHAnsi" w:cstheme="minorBidi"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sz w:val="32"/>
          <w:szCs w:val="32"/>
        </w:rPr>
        <w:t>4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>、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>可控时间范围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 xml:space="preserve"> 1-60min</w:t>
      </w:r>
    </w:p>
    <w:p w:rsidR="003B3D13" w:rsidRDefault="00295622" w:rsidP="008668B8">
      <w:pPr>
        <w:ind w:firstLineChars="50" w:firstLine="160"/>
        <w:rPr>
          <w:rFonts w:asciiTheme="minorHAnsi" w:eastAsiaTheme="minorEastAsia" w:hAnsiTheme="minorHAnsi" w:cstheme="minorBidi"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sz w:val="32"/>
          <w:szCs w:val="32"/>
        </w:rPr>
        <w:t>5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、舱体摆动角度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 xml:space="preserve"> 0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°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-45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°±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2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°</w:t>
      </w:r>
    </w:p>
    <w:p w:rsidR="003B3D13" w:rsidRDefault="00295622" w:rsidP="008668B8">
      <w:pPr>
        <w:ind w:firstLineChars="50" w:firstLine="160"/>
        <w:rPr>
          <w:rFonts w:asciiTheme="minorHAnsi" w:eastAsiaTheme="minorEastAsia" w:hAnsiTheme="minorHAnsi" w:cstheme="minorBidi"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sz w:val="32"/>
          <w:szCs w:val="32"/>
        </w:rPr>
        <w:t>6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、配备呼叫按钮及语音提示。</w:t>
      </w:r>
    </w:p>
    <w:p w:rsidR="00295622" w:rsidRDefault="00295622" w:rsidP="00295622">
      <w:pPr>
        <w:ind w:firstLineChars="50" w:firstLine="160"/>
        <w:rPr>
          <w:rFonts w:asciiTheme="minorHAnsi" w:eastAsiaTheme="minorEastAsia" w:hAnsiTheme="minorHAnsi" w:cstheme="minorBidi" w:hint="eastAsia"/>
          <w:sz w:val="32"/>
          <w:szCs w:val="32"/>
        </w:rPr>
      </w:pPr>
      <w:bookmarkStart w:id="0" w:name="_GoBack"/>
      <w:bookmarkEnd w:id="0"/>
      <w:r>
        <w:rPr>
          <w:rFonts w:asciiTheme="minorHAnsi" w:eastAsiaTheme="minorEastAsia" w:hAnsiTheme="minorHAnsi" w:cstheme="minorBidi" w:hint="eastAsia"/>
          <w:sz w:val="32"/>
          <w:szCs w:val="32"/>
        </w:rPr>
        <w:t>7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、配有双重温控系统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过温保护，</w:t>
      </w:r>
      <w:r w:rsidR="008668B8" w:rsidRPr="008668B8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当皮肤温度达到45度时切断加热管及电源</w:t>
      </w:r>
      <w:r w:rsidR="008668B8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,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整机运行有二次保护系统</w:t>
      </w:r>
    </w:p>
    <w:p w:rsidR="00295622" w:rsidRDefault="00295622" w:rsidP="00295622">
      <w:pPr>
        <w:ind w:firstLineChars="50" w:firstLine="160"/>
        <w:rPr>
          <w:rFonts w:asciiTheme="minorHAnsi" w:eastAsiaTheme="minorEastAsia" w:hAnsiTheme="minorHAnsi" w:cstheme="minorBidi"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sz w:val="32"/>
          <w:szCs w:val="32"/>
        </w:rPr>
        <w:t>8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、自动消毒，每次治疗后配自动消毒系统。</w:t>
      </w:r>
    </w:p>
    <w:p w:rsidR="003B3D13" w:rsidRDefault="008668B8" w:rsidP="00295622">
      <w:pPr>
        <w:ind w:firstLineChars="50" w:firstLine="160"/>
        <w:rPr>
          <w:rFonts w:asciiTheme="minorHAnsi" w:eastAsiaTheme="minorEastAsia" w:hAnsiTheme="minorHAnsi" w:cstheme="minorBidi"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sz w:val="32"/>
          <w:szCs w:val="32"/>
        </w:rPr>
        <w:t>9</w:t>
      </w:r>
      <w:r w:rsidR="00295622">
        <w:rPr>
          <w:rFonts w:asciiTheme="minorHAnsi" w:eastAsiaTheme="minorEastAsia" w:hAnsiTheme="minorHAnsi" w:cstheme="minorBidi" w:hint="eastAsia"/>
          <w:sz w:val="32"/>
          <w:szCs w:val="32"/>
        </w:rPr>
        <w:t>、具有高温报警，漏电保护等安全保护功能。</w:t>
      </w:r>
    </w:p>
    <w:p w:rsidR="003B3D13" w:rsidRDefault="003B3D13">
      <w:pPr>
        <w:spacing w:line="440" w:lineRule="exact"/>
        <w:rPr>
          <w:rFonts w:ascii="宋体" w:hAnsi="宋体"/>
          <w:kern w:val="1"/>
          <w:szCs w:val="21"/>
        </w:rPr>
      </w:pPr>
    </w:p>
    <w:p w:rsidR="003B3D13" w:rsidRDefault="003B3D13">
      <w:pPr>
        <w:rPr>
          <w:szCs w:val="21"/>
        </w:rPr>
      </w:pPr>
    </w:p>
    <w:sectPr w:rsidR="003B3D13" w:rsidSect="003B3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JmMGU5OWVjOGUxNDYyMjUwODdjNjQyYzBhNmFlMmYifQ=="/>
  </w:docVars>
  <w:rsids>
    <w:rsidRoot w:val="003B3D13"/>
    <w:rsid w:val="00295622"/>
    <w:rsid w:val="003B3D13"/>
    <w:rsid w:val="004B3F93"/>
    <w:rsid w:val="008668B8"/>
    <w:rsid w:val="058B630F"/>
    <w:rsid w:val="118341FE"/>
    <w:rsid w:val="5998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D1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Administrator</cp:lastModifiedBy>
  <cp:revision>2</cp:revision>
  <dcterms:created xsi:type="dcterms:W3CDTF">2014-10-29T12:08:00Z</dcterms:created>
  <dcterms:modified xsi:type="dcterms:W3CDTF">2023-12-25T02:41:00Z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D46A02E7AA1A41D0BF5216D3C5880D86_12</vt:lpwstr>
  </property>
</Properties>
</file>