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Calibri" w:hAnsi="Calibri" w:eastAsia="宋体" w:cs="Times New Roman"/>
          <w:kern w:val="2"/>
          <w:sz w:val="40"/>
          <w:szCs w:val="40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w:t>重症监护室吊桥</w:t>
      </w:r>
      <w:bookmarkStart w:id="0" w:name="_GoBack"/>
      <w:bookmarkEnd w:id="0"/>
      <w:r>
        <w:rPr>
          <w:rFonts w:hint="eastAsia"/>
          <w:sz w:val="40"/>
          <w:szCs w:val="40"/>
          <w:lang w:val="en-US" w:eastAsia="zh-CN"/>
        </w:rPr>
        <w:t>产品介绍会厂家必答问题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/>
          <w:sz w:val="28"/>
          <w:szCs w:val="28"/>
          <w:lang w:val="en-US" w:eastAsia="zh-CN"/>
        </w:rPr>
        <w:t>本产品在国内同类产品中的排名？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/>
          <w:sz w:val="28"/>
          <w:szCs w:val="28"/>
          <w:lang w:val="en-US" w:eastAsia="zh-CN"/>
        </w:rPr>
        <w:t>江苏/徐州地区的市场占有率？徐州地区采购本产品的单位？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/>
          <w:sz w:val="28"/>
          <w:szCs w:val="28"/>
          <w:lang w:val="en-US" w:eastAsia="zh-CN"/>
        </w:rPr>
        <w:t>本产品的主体材质是什么？表面处理方式或材质？请就耐腐蚀耐磨性能作介绍；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/>
          <w:sz w:val="28"/>
          <w:szCs w:val="28"/>
          <w:lang w:val="en-US" w:eastAsia="zh-CN"/>
        </w:rPr>
        <w:t>主体封闭性如何，能否满足湿式清洁消毒？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/>
          <w:sz w:val="28"/>
          <w:szCs w:val="28"/>
          <w:lang w:val="en-US" w:eastAsia="zh-CN"/>
        </w:rPr>
        <w:t>各种终端（气源、负压）及插座的品牌？使用寿命？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/>
          <w:sz w:val="28"/>
          <w:szCs w:val="28"/>
          <w:lang w:val="en-US" w:eastAsia="zh-CN"/>
        </w:rPr>
        <w:t>备用端口的数量？保修及保换时长？维修和更换的费用？维修周期？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/>
          <w:sz w:val="28"/>
          <w:szCs w:val="28"/>
          <w:lang w:val="en-US" w:eastAsia="zh-CN"/>
        </w:rPr>
        <w:t>各种终端的排布是否合理？横向还是竖向？是否有二次密封可带气维修？可否实现电气分离？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/>
          <w:sz w:val="28"/>
          <w:szCs w:val="28"/>
          <w:lang w:val="en-US" w:eastAsia="zh-CN"/>
        </w:rPr>
        <w:t>终端接口及电源插座数量能否满足科室需求，能否按要求进行升级或者调整？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/>
          <w:sz w:val="28"/>
          <w:szCs w:val="28"/>
          <w:lang w:val="en-US" w:eastAsia="zh-CN"/>
        </w:rPr>
        <w:t>吊塔移动方式？是否具备刹车系统？吊塔可旋转角度？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10、</w:t>
      </w:r>
      <w:r>
        <w:rPr>
          <w:rFonts w:hint="eastAsia"/>
          <w:sz w:val="28"/>
          <w:szCs w:val="28"/>
          <w:lang w:val="en-US" w:eastAsia="zh-CN"/>
        </w:rPr>
        <w:t>塔身的承重力是多少？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11、</w:t>
      </w:r>
      <w:r>
        <w:rPr>
          <w:rFonts w:hint="eastAsia"/>
          <w:sz w:val="28"/>
          <w:szCs w:val="28"/>
          <w:lang w:val="en-US" w:eastAsia="zh-CN"/>
        </w:rPr>
        <w:t>光源是何种光源？照明时长（使用寿命）？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12、</w:t>
      </w:r>
      <w:r>
        <w:rPr>
          <w:rFonts w:hint="eastAsia"/>
          <w:sz w:val="28"/>
          <w:szCs w:val="28"/>
          <w:lang w:val="en-US" w:eastAsia="zh-CN"/>
        </w:rPr>
        <w:t>是否有网络接口和视频接口？电子床头卡位置？分辨率？大小尺寸？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13、</w:t>
      </w:r>
      <w:r>
        <w:rPr>
          <w:rFonts w:hint="eastAsia"/>
          <w:sz w:val="28"/>
          <w:szCs w:val="28"/>
          <w:lang w:val="en-US" w:eastAsia="zh-CN"/>
        </w:rPr>
        <w:t>可否选配可旋转悬臂？移动方式及旋转角度？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14、</w:t>
      </w:r>
      <w:r>
        <w:rPr>
          <w:rFonts w:hint="eastAsia"/>
          <w:sz w:val="28"/>
          <w:szCs w:val="28"/>
          <w:lang w:val="en-US" w:eastAsia="zh-CN"/>
        </w:rPr>
        <w:t>吊塔的款式有哪些？可否灵活组合？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15、</w:t>
      </w:r>
      <w:r>
        <w:rPr>
          <w:rFonts w:hint="eastAsia"/>
          <w:sz w:val="28"/>
          <w:szCs w:val="28"/>
          <w:lang w:val="en-US" w:eastAsia="zh-CN"/>
        </w:rPr>
        <w:t>其他可供选择的附件有哪些？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  <w:t>16、</w:t>
      </w:r>
      <w:r>
        <w:rPr>
          <w:rFonts w:hint="eastAsia"/>
          <w:sz w:val="28"/>
          <w:szCs w:val="28"/>
          <w:lang w:val="en-US" w:eastAsia="zh-CN"/>
        </w:rPr>
        <w:t>横梁可选择的长度是多少？设备安装是否符合现场场地要求？</w:t>
      </w:r>
    </w:p>
    <w:p>
      <w:pPr>
        <w:rPr>
          <w:rFonts w:hint="eastAsia" w:asciiTheme="minorEastAsia" w:hAnsiTheme="minorEastAsia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mMGU5OWVjOGUxNDYyMjUwODdjNjQyYzBhNmFlMmYifQ=="/>
    <w:docVar w:name="KSO_WPS_MARK_KEY" w:val="e17311d4-029e-4eed-812e-5748cb6ca201"/>
  </w:docVars>
  <w:rsids>
    <w:rsidRoot w:val="008052E1"/>
    <w:rsid w:val="00034BA5"/>
    <w:rsid w:val="000918B5"/>
    <w:rsid w:val="000F5303"/>
    <w:rsid w:val="00114101"/>
    <w:rsid w:val="0014075B"/>
    <w:rsid w:val="001671BF"/>
    <w:rsid w:val="00292501"/>
    <w:rsid w:val="003267DC"/>
    <w:rsid w:val="003A266E"/>
    <w:rsid w:val="003C7ADC"/>
    <w:rsid w:val="004200C4"/>
    <w:rsid w:val="004F4D9D"/>
    <w:rsid w:val="005842CE"/>
    <w:rsid w:val="005E7254"/>
    <w:rsid w:val="005F6803"/>
    <w:rsid w:val="006A5156"/>
    <w:rsid w:val="00722462"/>
    <w:rsid w:val="00792D32"/>
    <w:rsid w:val="008052E1"/>
    <w:rsid w:val="008D0C5E"/>
    <w:rsid w:val="008D1DBE"/>
    <w:rsid w:val="0092728D"/>
    <w:rsid w:val="009C40D8"/>
    <w:rsid w:val="009D1921"/>
    <w:rsid w:val="009E286D"/>
    <w:rsid w:val="00B900FB"/>
    <w:rsid w:val="00C23968"/>
    <w:rsid w:val="00C81429"/>
    <w:rsid w:val="00D24870"/>
    <w:rsid w:val="00D35B79"/>
    <w:rsid w:val="00F559AE"/>
    <w:rsid w:val="00FD4475"/>
    <w:rsid w:val="07A818ED"/>
    <w:rsid w:val="0D137263"/>
    <w:rsid w:val="1A95648A"/>
    <w:rsid w:val="3D274D5E"/>
    <w:rsid w:val="52D12007"/>
    <w:rsid w:val="55CA39BC"/>
    <w:rsid w:val="6D3D2A7D"/>
    <w:rsid w:val="7401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074A-259F-4F13-8918-5213FC2821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434</Words>
  <Characters>445</Characters>
  <Lines>4</Lines>
  <Paragraphs>1</Paragraphs>
  <TotalTime>1</TotalTime>
  <ScaleCrop>false</ScaleCrop>
  <LinksUpToDate>false</LinksUpToDate>
  <CharactersWithSpaces>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2024-06-13T07:57:00Z</dcterms:created>
  <dc:creator>微软用户</dc:creator>
  <cp:lastModifiedBy>lenovo</cp:lastModifiedBy>
  <dcterms:modified xsi:type="dcterms:W3CDTF">2024-06-18T03:19:32Z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22197524E6D747D3B70473E127B267D5_12</vt:lpwstr>
  </property>
</Properties>
</file>