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D01D2" w14:textId="2757B2F1" w:rsidR="00973376" w:rsidRDefault="00973376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口腔拔牙钳及牙挺设备</w:t>
      </w:r>
    </w:p>
    <w:p w14:paraId="343D1B93" w14:textId="77777777" w:rsidR="00973376" w:rsidRDefault="00973376">
      <w:pPr>
        <w:jc w:val="center"/>
        <w:rPr>
          <w:rFonts w:asciiTheme="minorEastAsia" w:hAnsiTheme="minorEastAsia"/>
          <w:sz w:val="32"/>
          <w:szCs w:val="32"/>
        </w:rPr>
      </w:pPr>
    </w:p>
    <w:p w14:paraId="008B8B1F" w14:textId="6A78878A" w:rsidR="007F49D0" w:rsidRDefault="00973376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38586434" w14:textId="77777777" w:rsidR="007F49D0" w:rsidRDefault="00973376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牙挺</w:t>
      </w:r>
      <w:r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 w:hint="eastAsia"/>
          <w:sz w:val="28"/>
          <w:szCs w:val="28"/>
        </w:rPr>
        <w:t>把（窄头</w:t>
      </w:r>
      <w:r>
        <w:rPr>
          <w:rFonts w:asciiTheme="minorEastAsia" w:hAnsiTheme="minorEastAsia" w:hint="eastAsia"/>
          <w:sz w:val="28"/>
          <w:szCs w:val="28"/>
        </w:rPr>
        <w:t>15</w:t>
      </w:r>
      <w:r>
        <w:rPr>
          <w:rFonts w:asciiTheme="minorEastAsia" w:hAnsiTheme="minorEastAsia" w:hint="eastAsia"/>
          <w:sz w:val="28"/>
          <w:szCs w:val="28"/>
        </w:rPr>
        <w:t>把、宽头</w:t>
      </w: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把）</w:t>
      </w:r>
    </w:p>
    <w:p w14:paraId="4156E0F7" w14:textId="77777777" w:rsidR="007F49D0" w:rsidRDefault="00973376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上颌拔牙钳：上颌前牙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把、上颌前磨牙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把、上颌磨牙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把（左右各</w:t>
      </w: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把）、上颌第三磨牙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把。</w:t>
      </w:r>
    </w:p>
    <w:p w14:paraId="480C9D72" w14:textId="77777777" w:rsidR="007F49D0" w:rsidRDefault="00973376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下颌拔牙钳：下颌前牙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把、下颌前磨牙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把、下颌磨牙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把、下颌第三磨牙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把。</w:t>
      </w:r>
    </w:p>
    <w:p w14:paraId="251D9C3E" w14:textId="77777777" w:rsidR="007F49D0" w:rsidRDefault="00973376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三角挺</w:t>
      </w:r>
      <w:r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把（左右各</w:t>
      </w: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把）、根尖挺</w:t>
      </w: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把（左右各</w:t>
      </w: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把）。</w:t>
      </w:r>
    </w:p>
    <w:p w14:paraId="72A40C65" w14:textId="77777777" w:rsidR="007F49D0" w:rsidRDefault="00973376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乳牙拔牙钳：上颌前牙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把、上颌磨牙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</w:t>
      </w:r>
    </w:p>
    <w:p w14:paraId="0864BF8D" w14:textId="77777777" w:rsidR="007F49D0" w:rsidRDefault="0097337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</w:t>
      </w:r>
      <w:r>
        <w:rPr>
          <w:rFonts w:asciiTheme="minorEastAsia" w:hAnsiTheme="minorEastAsia" w:hint="eastAsia"/>
          <w:sz w:val="28"/>
          <w:szCs w:val="28"/>
        </w:rPr>
        <w:t>下颌前牙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把、下颌磨牙</w:t>
      </w: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把</w:t>
      </w:r>
    </w:p>
    <w:p w14:paraId="6CBFB418" w14:textId="77777777" w:rsidR="007F49D0" w:rsidRDefault="007F49D0">
      <w:pPr>
        <w:rPr>
          <w:rFonts w:asciiTheme="minorEastAsia" w:hAnsiTheme="minorEastAsia"/>
          <w:sz w:val="28"/>
          <w:szCs w:val="28"/>
        </w:rPr>
      </w:pPr>
    </w:p>
    <w:sectPr w:rsidR="007F4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0A266F"/>
    <w:multiLevelType w:val="singleLevel"/>
    <w:tmpl w:val="EA0A266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7F49D0"/>
    <w:rsid w:val="00973376"/>
    <w:rsid w:val="00A708B5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54516D95"/>
    <w:rsid w:val="63A4794E"/>
    <w:rsid w:val="63DF7CCA"/>
    <w:rsid w:val="6BB571B2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8CBB"/>
  <w15:docId w15:val="{17656B32-8254-4B9F-B8EE-4BCA7F0A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156887CAED254B4CB76AE03561B9F2AD_13</vt:lpwstr>
  </property>
</Properties>
</file>