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0E726A08" w:rsidR="00B85B16" w:rsidRDefault="00D06200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</w:t>
      </w:r>
      <w:r>
        <w:rPr>
          <w:rFonts w:asciiTheme="minorEastAsia" w:hAnsiTheme="minorEastAsia" w:hint="eastAsia"/>
          <w:sz w:val="32"/>
          <w:szCs w:val="32"/>
        </w:rPr>
        <w:t>医用离心机</w:t>
      </w:r>
      <w:r>
        <w:rPr>
          <w:rFonts w:asciiTheme="minorEastAsia" w:hAnsiTheme="minorEastAsia" w:hint="eastAsia"/>
          <w:sz w:val="32"/>
          <w:szCs w:val="32"/>
        </w:rPr>
        <w:t>CGF设备</w:t>
      </w:r>
    </w:p>
    <w:p w14:paraId="565A7784" w14:textId="77777777" w:rsidR="00D06200" w:rsidRDefault="00D06200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008B8B1F" w14:textId="67A7EF26" w:rsidR="00B85B16" w:rsidRDefault="00D06200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2A757DBC" w14:textId="77777777" w:rsidR="00B85B16" w:rsidRDefault="00D06200">
      <w:pPr>
        <w:numPr>
          <w:ilvl w:val="0"/>
          <w:numId w:val="1"/>
        </w:numPr>
        <w:autoSpaceDE w:val="0"/>
        <w:autoSpaceDN w:val="0"/>
        <w:spacing w:line="360" w:lineRule="auto"/>
        <w:rPr>
          <w:sz w:val="30"/>
          <w:szCs w:val="30"/>
        </w:rPr>
      </w:pPr>
      <w:r>
        <w:rPr>
          <w:rFonts w:asciiTheme="minorEastAsia" w:hAnsiTheme="minorEastAsia" w:hint="eastAsia"/>
          <w:sz w:val="28"/>
          <w:szCs w:val="28"/>
        </w:rPr>
        <w:t>能够分离出、浓缩、提纯</w:t>
      </w:r>
      <w:r>
        <w:rPr>
          <w:rFonts w:asciiTheme="minorEastAsia" w:hAnsiTheme="minorEastAsia" w:hint="eastAsia"/>
          <w:sz w:val="28"/>
          <w:szCs w:val="28"/>
        </w:rPr>
        <w:t>CGF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PRF</w:t>
      </w:r>
    </w:p>
    <w:p w14:paraId="401682F8" w14:textId="77777777" w:rsidR="00B85B16" w:rsidRDefault="00D06200">
      <w:pPr>
        <w:numPr>
          <w:ilvl w:val="0"/>
          <w:numId w:val="1"/>
        </w:numPr>
        <w:autoSpaceDE w:val="0"/>
        <w:autoSpaceDN w:val="0"/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操作简便</w:t>
      </w:r>
      <w:r>
        <w:rPr>
          <w:rFonts w:hint="eastAsia"/>
          <w:sz w:val="30"/>
          <w:szCs w:val="30"/>
        </w:rPr>
        <w:t>,</w:t>
      </w:r>
      <w:r>
        <w:rPr>
          <w:rFonts w:hint="eastAsia"/>
          <w:sz w:val="30"/>
          <w:szCs w:val="30"/>
        </w:rPr>
        <w:t>设有</w:t>
      </w:r>
      <w:r>
        <w:rPr>
          <w:rFonts w:hint="eastAsia"/>
          <w:sz w:val="30"/>
          <w:szCs w:val="30"/>
        </w:rPr>
        <w:t>门盖保护</w:t>
      </w:r>
      <w:r>
        <w:rPr>
          <w:rFonts w:hint="eastAsia"/>
          <w:sz w:val="30"/>
          <w:szCs w:val="30"/>
        </w:rPr>
        <w:t>、超速、超温、不平衡等多种保护功能</w:t>
      </w:r>
      <w:r>
        <w:rPr>
          <w:rFonts w:hint="eastAsia"/>
          <w:sz w:val="30"/>
          <w:szCs w:val="30"/>
        </w:rPr>
        <w:t>,</w:t>
      </w:r>
      <w:r>
        <w:rPr>
          <w:rFonts w:hint="eastAsia"/>
          <w:sz w:val="30"/>
          <w:szCs w:val="30"/>
        </w:rPr>
        <w:t>故障自动报警功能。</w:t>
      </w:r>
    </w:p>
    <w:p w14:paraId="65918652" w14:textId="77777777" w:rsidR="00B85B16" w:rsidRDefault="00B85B16">
      <w:pPr>
        <w:autoSpaceDE w:val="0"/>
        <w:autoSpaceDN w:val="0"/>
        <w:spacing w:line="360" w:lineRule="auto"/>
        <w:rPr>
          <w:sz w:val="28"/>
          <w:szCs w:val="28"/>
        </w:rPr>
      </w:pPr>
    </w:p>
    <w:p w14:paraId="2043F41E" w14:textId="77777777" w:rsidR="00B85B16" w:rsidRDefault="00B85B16">
      <w:pPr>
        <w:rPr>
          <w:rFonts w:asciiTheme="minorEastAsia" w:hAnsiTheme="minorEastAsia"/>
          <w:sz w:val="28"/>
          <w:szCs w:val="28"/>
        </w:rPr>
      </w:pPr>
    </w:p>
    <w:p w14:paraId="6CBFB418" w14:textId="77777777" w:rsidR="00B85B16" w:rsidRDefault="00B85B16">
      <w:pPr>
        <w:rPr>
          <w:rFonts w:asciiTheme="minorEastAsia" w:hAnsiTheme="minorEastAsia"/>
          <w:sz w:val="28"/>
          <w:szCs w:val="28"/>
        </w:rPr>
      </w:pPr>
    </w:p>
    <w:sectPr w:rsidR="00B85B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38FAF"/>
    <w:multiLevelType w:val="singleLevel"/>
    <w:tmpl w:val="17538FA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A708B5"/>
    <w:rsid w:val="00B85B16"/>
    <w:rsid w:val="00D06200"/>
    <w:rsid w:val="00D915C1"/>
    <w:rsid w:val="00DC3F47"/>
    <w:rsid w:val="0B301D38"/>
    <w:rsid w:val="150A05EA"/>
    <w:rsid w:val="1AB77BBF"/>
    <w:rsid w:val="1D6C21FA"/>
    <w:rsid w:val="27D2051C"/>
    <w:rsid w:val="330A7511"/>
    <w:rsid w:val="3A50591E"/>
    <w:rsid w:val="422959A0"/>
    <w:rsid w:val="54516D95"/>
    <w:rsid w:val="63A4794E"/>
    <w:rsid w:val="63DF7CCA"/>
    <w:rsid w:val="6C520F21"/>
    <w:rsid w:val="6C6A07C8"/>
    <w:rsid w:val="74615540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9984D"/>
  <w15:docId w15:val="{EC2C5AE6-0EB2-45B1-9ADD-304B02A9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D5A0F6ACB6544B99B2D5764CBC802F3E_13</vt:lpwstr>
  </property>
</Properties>
</file>