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5B60D5DE" w:rsidR="00834906" w:rsidRDefault="00333342" w:rsidP="00333342">
      <w:pPr>
        <w:jc w:val="center"/>
        <w:rPr>
          <w:rFonts w:asciiTheme="minorEastAsia" w:hAnsiTheme="minorEastAsia"/>
          <w:sz w:val="32"/>
          <w:szCs w:val="32"/>
        </w:rPr>
      </w:pPr>
      <w:proofErr w:type="gramStart"/>
      <w:r>
        <w:rPr>
          <w:rFonts w:asciiTheme="minorEastAsia" w:hAnsiTheme="minorEastAsia" w:hint="eastAsia"/>
          <w:sz w:val="32"/>
          <w:szCs w:val="32"/>
        </w:rPr>
        <w:t>口</w:t>
      </w:r>
      <w:r>
        <w:rPr>
          <w:rFonts w:asciiTheme="minorEastAsia" w:hAnsiTheme="minorEastAsia" w:hint="eastAsia"/>
          <w:sz w:val="32"/>
          <w:szCs w:val="32"/>
        </w:rPr>
        <w:t>腔热牙胶</w:t>
      </w:r>
      <w:proofErr w:type="gramEnd"/>
      <w:r>
        <w:rPr>
          <w:rFonts w:asciiTheme="minorEastAsia" w:hAnsiTheme="minorEastAsia" w:hint="eastAsia"/>
          <w:sz w:val="32"/>
          <w:szCs w:val="32"/>
        </w:rPr>
        <w:t>充填系统设备</w:t>
      </w:r>
    </w:p>
    <w:p w14:paraId="2CF99F55" w14:textId="77777777" w:rsidR="00333342" w:rsidRDefault="00333342" w:rsidP="00333342">
      <w:pPr>
        <w:jc w:val="center"/>
        <w:rPr>
          <w:rFonts w:asciiTheme="minorEastAsia" w:hAnsiTheme="minorEastAsia" w:hint="eastAsia"/>
          <w:sz w:val="32"/>
          <w:szCs w:val="32"/>
        </w:rPr>
      </w:pPr>
    </w:p>
    <w:p w14:paraId="008B8B1F" w14:textId="7F62591D" w:rsidR="00834906" w:rsidRDefault="00333342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1E5F4E42" w14:textId="77777777" w:rsidR="00834906" w:rsidRDefault="0033334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、配有</w:t>
      </w:r>
      <w:proofErr w:type="gramStart"/>
      <w:r>
        <w:rPr>
          <w:rFonts w:asciiTheme="minorEastAsia" w:hAnsiTheme="minorEastAsia" w:hint="eastAsia"/>
          <w:sz w:val="28"/>
          <w:szCs w:val="28"/>
        </w:rPr>
        <w:t>携热器</w:t>
      </w:r>
      <w:proofErr w:type="gramEnd"/>
      <w:r>
        <w:rPr>
          <w:rFonts w:asciiTheme="minorEastAsia" w:hAnsiTheme="minorEastAsia" w:hint="eastAsia"/>
          <w:sz w:val="28"/>
          <w:szCs w:val="28"/>
        </w:rPr>
        <w:t>，设备</w:t>
      </w:r>
      <w:r>
        <w:rPr>
          <w:rFonts w:asciiTheme="minorEastAsia" w:hAnsiTheme="minorEastAsia" w:hint="eastAsia"/>
          <w:sz w:val="28"/>
          <w:szCs w:val="28"/>
        </w:rPr>
        <w:t>无线笔式设计，操作方便灵活</w:t>
      </w:r>
    </w:p>
    <w:p w14:paraId="60D07F0C" w14:textId="77777777" w:rsidR="00834906" w:rsidRDefault="0033334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工作尖在加热过程中只有尖端</w:t>
      </w:r>
      <w:r>
        <w:rPr>
          <w:rFonts w:asciiTheme="minorEastAsia" w:hAnsiTheme="minorEastAsia" w:hint="eastAsia"/>
          <w:sz w:val="28"/>
          <w:szCs w:val="28"/>
        </w:rPr>
        <w:t>4-5mm</w:t>
      </w:r>
      <w:r>
        <w:rPr>
          <w:rFonts w:asciiTheme="minorEastAsia" w:hAnsiTheme="minorEastAsia" w:hint="eastAsia"/>
          <w:sz w:val="28"/>
          <w:szCs w:val="28"/>
        </w:rPr>
        <w:t>及横截面加热，工作</w:t>
      </w:r>
      <w:proofErr w:type="gramStart"/>
      <w:r>
        <w:rPr>
          <w:rFonts w:asciiTheme="minorEastAsia" w:hAnsiTheme="minorEastAsia" w:hint="eastAsia"/>
          <w:sz w:val="28"/>
          <w:szCs w:val="28"/>
        </w:rPr>
        <w:t>尖其他</w:t>
      </w:r>
      <w:proofErr w:type="gramEnd"/>
      <w:r>
        <w:rPr>
          <w:rFonts w:asciiTheme="minorEastAsia" w:hAnsiTheme="minorEastAsia" w:hint="eastAsia"/>
          <w:sz w:val="28"/>
          <w:szCs w:val="28"/>
        </w:rPr>
        <w:t>部分不发热，不需要使用隔热保护套</w:t>
      </w:r>
    </w:p>
    <w:p w14:paraId="0D0549A2" w14:textId="77777777" w:rsidR="00834906" w:rsidRDefault="0033334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、设备有</w:t>
      </w:r>
      <w:r>
        <w:rPr>
          <w:rFonts w:asciiTheme="minorEastAsia" w:hAnsiTheme="minorEastAsia" w:hint="eastAsia"/>
          <w:sz w:val="28"/>
          <w:szCs w:val="28"/>
        </w:rPr>
        <w:t>自动断电保护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6CBFB418" w14:textId="77777777" w:rsidR="00834906" w:rsidRDefault="00834906">
      <w:pPr>
        <w:rPr>
          <w:rFonts w:asciiTheme="minorEastAsia" w:hAnsiTheme="minorEastAsia"/>
          <w:sz w:val="28"/>
          <w:szCs w:val="28"/>
        </w:rPr>
      </w:pPr>
    </w:p>
    <w:sectPr w:rsidR="00834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333342"/>
    <w:rsid w:val="00512865"/>
    <w:rsid w:val="005B0DDF"/>
    <w:rsid w:val="005D3A2D"/>
    <w:rsid w:val="0077371B"/>
    <w:rsid w:val="00834906"/>
    <w:rsid w:val="00A708B5"/>
    <w:rsid w:val="00D915C1"/>
    <w:rsid w:val="00DC3F47"/>
    <w:rsid w:val="09082757"/>
    <w:rsid w:val="0B301D38"/>
    <w:rsid w:val="150A05EA"/>
    <w:rsid w:val="1AB77BBF"/>
    <w:rsid w:val="1D6C21FA"/>
    <w:rsid w:val="21181E5F"/>
    <w:rsid w:val="27D2051C"/>
    <w:rsid w:val="330A7511"/>
    <w:rsid w:val="3A50591E"/>
    <w:rsid w:val="54516D95"/>
    <w:rsid w:val="63A4794E"/>
    <w:rsid w:val="63DF7CCA"/>
    <w:rsid w:val="6C520F21"/>
    <w:rsid w:val="6C6A07C8"/>
    <w:rsid w:val="79813D8D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422B3"/>
  <w15:docId w15:val="{21AD4A85-8CBB-438B-855B-A0AD097E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2024-12-18T03:12:00Z</cp:lastPrinted>
  <dcterms:created xsi:type="dcterms:W3CDTF">2024-05-30T07:46:00Z</dcterms:created>
  <dcterms:modified xsi:type="dcterms:W3CDTF">2024-12-30T00:39:00Z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27EDEE31173E47F18440E5758875EF88_13</vt:lpwstr>
  </property>
</Properties>
</file>