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395555FC" w:rsidR="00BD6F14" w:rsidRDefault="00086355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口腔根管预备机设备</w:t>
      </w:r>
    </w:p>
    <w:p w14:paraId="19D06729" w14:textId="77777777" w:rsidR="00086355" w:rsidRDefault="00086355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6B1255BA" w:rsidR="00BD6F14" w:rsidRDefault="00086355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6B6BE874" w14:textId="77777777" w:rsidR="00BD6F14" w:rsidRDefault="0008635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、设备</w:t>
      </w:r>
      <w:r>
        <w:rPr>
          <w:rFonts w:asciiTheme="minorEastAsia" w:hAnsiTheme="minorEastAsia" w:hint="eastAsia"/>
          <w:sz w:val="28"/>
          <w:szCs w:val="28"/>
        </w:rPr>
        <w:t>转速可以调节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适配市面上大部分</w:t>
      </w:r>
      <w:proofErr w:type="gramStart"/>
      <w:r>
        <w:rPr>
          <w:rFonts w:asciiTheme="minorEastAsia" w:hAnsiTheme="minorEastAsia" w:hint="eastAsia"/>
          <w:sz w:val="28"/>
          <w:szCs w:val="28"/>
        </w:rPr>
        <w:t>锉</w:t>
      </w:r>
      <w:proofErr w:type="gramEnd"/>
    </w:p>
    <w:p w14:paraId="59C483A9" w14:textId="77777777" w:rsidR="00BD6F14" w:rsidRDefault="0008635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遇阻回旋功能，防止断针。当工作时扭力达到预设的扭力值，马达自动反</w:t>
      </w:r>
      <w:r>
        <w:rPr>
          <w:rFonts w:asciiTheme="minorEastAsia" w:hAnsiTheme="minorEastAsia" w:hint="eastAsia"/>
          <w:sz w:val="28"/>
          <w:szCs w:val="28"/>
        </w:rPr>
        <w:t>转</w:t>
      </w:r>
    </w:p>
    <w:p w14:paraId="628D4BF7" w14:textId="77777777" w:rsidR="00BD6F14" w:rsidRDefault="0008635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无线根管马达，操作简便</w:t>
      </w:r>
    </w:p>
    <w:p w14:paraId="6CBFB418" w14:textId="77777777" w:rsidR="00BD6F14" w:rsidRDefault="00BD6F14">
      <w:pPr>
        <w:rPr>
          <w:rFonts w:asciiTheme="minorEastAsia" w:hAnsiTheme="minorEastAsia"/>
          <w:sz w:val="28"/>
          <w:szCs w:val="28"/>
        </w:rPr>
      </w:pPr>
    </w:p>
    <w:sectPr w:rsidR="00BD6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086355"/>
    <w:rsid w:val="00140D79"/>
    <w:rsid w:val="00512865"/>
    <w:rsid w:val="005B0DDF"/>
    <w:rsid w:val="005D3A2D"/>
    <w:rsid w:val="0077371B"/>
    <w:rsid w:val="00A708B5"/>
    <w:rsid w:val="00BD6F14"/>
    <w:rsid w:val="00D915C1"/>
    <w:rsid w:val="00DC3F47"/>
    <w:rsid w:val="0B301D38"/>
    <w:rsid w:val="150A05EA"/>
    <w:rsid w:val="15183138"/>
    <w:rsid w:val="1AB77BBF"/>
    <w:rsid w:val="1D6C21FA"/>
    <w:rsid w:val="27D2051C"/>
    <w:rsid w:val="330A7511"/>
    <w:rsid w:val="3A50591E"/>
    <w:rsid w:val="444B76AA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4BCA2"/>
  <w15:docId w15:val="{54A46149-7AC1-45F4-9CC1-5A3AA978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6AE433DA38924742ABC27D1CB4E0B4A7_13</vt:lpwstr>
  </property>
</Properties>
</file>