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0A0DFD5C" w:rsidR="00914A1C" w:rsidRDefault="00992D3D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口腔光固化机（光固化灯）设备</w:t>
      </w:r>
    </w:p>
    <w:p w14:paraId="55BD74A8" w14:textId="77777777" w:rsidR="00992D3D" w:rsidRDefault="00992D3D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008B8B1F" w14:textId="603140BF" w:rsidR="00914A1C" w:rsidRDefault="00992D3D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7B9B8A94" w14:textId="77777777" w:rsidR="00914A1C" w:rsidRDefault="00992D3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、设备可聚合绝大部分牙科光固化材料</w:t>
      </w:r>
    </w:p>
    <w:p w14:paraId="79FFAD95" w14:textId="77777777" w:rsidR="00914A1C" w:rsidRDefault="00992D3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、设备具有适用于</w:t>
      </w:r>
      <w:proofErr w:type="gramStart"/>
      <w:r>
        <w:rPr>
          <w:rFonts w:asciiTheme="minorEastAsia" w:hAnsiTheme="minorEastAsia" w:hint="eastAsia"/>
          <w:sz w:val="28"/>
          <w:szCs w:val="28"/>
        </w:rPr>
        <w:t>极</w:t>
      </w:r>
      <w:proofErr w:type="gramEnd"/>
      <w:r>
        <w:rPr>
          <w:rFonts w:asciiTheme="minorEastAsia" w:hAnsiTheme="minorEastAsia" w:hint="eastAsia"/>
          <w:sz w:val="28"/>
          <w:szCs w:val="28"/>
        </w:rPr>
        <w:t>速固化（</w:t>
      </w: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秒固化）、大块树脂深度固化等功能，</w:t>
      </w:r>
      <w:r>
        <w:rPr>
          <w:rFonts w:asciiTheme="minorEastAsia" w:hAnsiTheme="minorEastAsia" w:hint="eastAsia"/>
          <w:sz w:val="28"/>
          <w:szCs w:val="28"/>
          <w:lang w:val="zh-CN"/>
        </w:rPr>
        <w:t>医生</w:t>
      </w:r>
      <w:r>
        <w:rPr>
          <w:rFonts w:asciiTheme="minorEastAsia" w:hAnsiTheme="minorEastAsia" w:hint="eastAsia"/>
          <w:sz w:val="28"/>
          <w:szCs w:val="28"/>
        </w:rPr>
        <w:t>可</w:t>
      </w:r>
      <w:r>
        <w:rPr>
          <w:rFonts w:asciiTheme="minorEastAsia" w:hAnsiTheme="minorEastAsia" w:hint="eastAsia"/>
          <w:sz w:val="28"/>
          <w:szCs w:val="28"/>
          <w:lang w:val="zh-CN"/>
        </w:rPr>
        <w:t>自行设置</w:t>
      </w:r>
      <w:r>
        <w:rPr>
          <w:rFonts w:asciiTheme="minorEastAsia" w:hAnsiTheme="minorEastAsia" w:hint="eastAsia"/>
          <w:sz w:val="28"/>
          <w:szCs w:val="28"/>
        </w:rPr>
        <w:t>固化时间。</w:t>
      </w:r>
    </w:p>
    <w:p w14:paraId="6CBFB418" w14:textId="77777777" w:rsidR="00914A1C" w:rsidRDefault="00914A1C">
      <w:pPr>
        <w:rPr>
          <w:rFonts w:asciiTheme="minorEastAsia" w:hAnsiTheme="minorEastAsia"/>
          <w:sz w:val="28"/>
          <w:szCs w:val="28"/>
        </w:rPr>
      </w:pPr>
    </w:p>
    <w:sectPr w:rsidR="00914A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914A1C"/>
    <w:rsid w:val="00992D3D"/>
    <w:rsid w:val="00A708B5"/>
    <w:rsid w:val="00D915C1"/>
    <w:rsid w:val="00DC3F47"/>
    <w:rsid w:val="035A27E2"/>
    <w:rsid w:val="0B301D38"/>
    <w:rsid w:val="150A05EA"/>
    <w:rsid w:val="1AB77BBF"/>
    <w:rsid w:val="1D6C21FA"/>
    <w:rsid w:val="27D2051C"/>
    <w:rsid w:val="304C23B4"/>
    <w:rsid w:val="330A7511"/>
    <w:rsid w:val="3A50591E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B32D9"/>
  <w15:docId w15:val="{DC84CC9B-EF1D-4494-BDDC-948C82049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4D652AC2EFB84D88BE6AE106E1ABC472_13</vt:lpwstr>
  </property>
</Properties>
</file>