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A26CE5" w14:textId="77777777" w:rsidR="005469E7" w:rsidRDefault="005469E7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口腔</w:t>
      </w:r>
      <w:r>
        <w:rPr>
          <w:rFonts w:asciiTheme="minorEastAsia" w:hAnsiTheme="minorEastAsia" w:hint="eastAsia"/>
          <w:sz w:val="32"/>
          <w:szCs w:val="32"/>
        </w:rPr>
        <w:t>CBCT</w:t>
      </w:r>
      <w:r>
        <w:rPr>
          <w:rFonts w:asciiTheme="minorEastAsia" w:hAnsiTheme="minorEastAsia" w:hint="eastAsia"/>
          <w:sz w:val="32"/>
          <w:szCs w:val="32"/>
        </w:rPr>
        <w:t>设备</w:t>
      </w:r>
    </w:p>
    <w:p w14:paraId="6E408C10" w14:textId="77777777" w:rsidR="005469E7" w:rsidRDefault="005469E7">
      <w:pPr>
        <w:rPr>
          <w:rFonts w:asciiTheme="minorEastAsia" w:hAnsiTheme="minorEastAsia"/>
          <w:sz w:val="32"/>
          <w:szCs w:val="32"/>
        </w:rPr>
      </w:pPr>
    </w:p>
    <w:p w14:paraId="008B8B1F" w14:textId="12980D3D" w:rsidR="00476F54" w:rsidRDefault="005469E7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0DEDA24F" w14:textId="77777777" w:rsidR="00476F54" w:rsidRDefault="005469E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设备要求图像清晰，视野能在</w:t>
      </w:r>
      <w:r>
        <w:rPr>
          <w:rFonts w:asciiTheme="minorEastAsia" w:hAnsiTheme="minorEastAsia" w:hint="eastAsia"/>
          <w:sz w:val="28"/>
          <w:szCs w:val="28"/>
        </w:rPr>
        <w:t>16*16cm</w:t>
      </w:r>
      <w:r>
        <w:rPr>
          <w:rFonts w:asciiTheme="minorEastAsia" w:hAnsiTheme="minorEastAsia" w:hint="eastAsia"/>
          <w:sz w:val="28"/>
          <w:szCs w:val="28"/>
        </w:rPr>
        <w:t>及以上，满足口腔种植、正畸等各个学科的使用；</w:t>
      </w:r>
    </w:p>
    <w:p w14:paraId="08CE77C7" w14:textId="77777777" w:rsidR="00476F54" w:rsidRDefault="005469E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设备要求三合一，能拍摄口腔</w:t>
      </w:r>
      <w:r>
        <w:rPr>
          <w:rFonts w:asciiTheme="minorEastAsia" w:hAnsiTheme="minorEastAsia" w:hint="eastAsia"/>
          <w:sz w:val="28"/>
          <w:szCs w:val="28"/>
        </w:rPr>
        <w:t>CT</w:t>
      </w:r>
      <w:r>
        <w:rPr>
          <w:rFonts w:asciiTheme="minorEastAsia" w:hAnsiTheme="minorEastAsia" w:hint="eastAsia"/>
          <w:sz w:val="28"/>
          <w:szCs w:val="28"/>
        </w:rPr>
        <w:t>、全景片、头颅侧位片。</w:t>
      </w:r>
    </w:p>
    <w:p w14:paraId="5AB78234" w14:textId="77777777" w:rsidR="00476F54" w:rsidRDefault="005469E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设备配有三合一</w:t>
      </w:r>
      <w:r>
        <w:rPr>
          <w:rFonts w:asciiTheme="minorEastAsia" w:hAnsiTheme="minorEastAsia" w:hint="eastAsia"/>
          <w:sz w:val="28"/>
          <w:szCs w:val="28"/>
        </w:rPr>
        <w:t>3D</w:t>
      </w:r>
      <w:r>
        <w:rPr>
          <w:rFonts w:asciiTheme="minorEastAsia" w:hAnsiTheme="minorEastAsia" w:hint="eastAsia"/>
          <w:sz w:val="28"/>
          <w:szCs w:val="28"/>
        </w:rPr>
        <w:t>探测器，探测器全景和头侧位都配置</w:t>
      </w:r>
      <w:r>
        <w:rPr>
          <w:rFonts w:asciiTheme="minorEastAsia" w:hAnsiTheme="minorEastAsia" w:hint="eastAsia"/>
          <w:sz w:val="28"/>
          <w:szCs w:val="28"/>
        </w:rPr>
        <w:t>2D</w:t>
      </w:r>
      <w:r>
        <w:rPr>
          <w:rFonts w:asciiTheme="minorEastAsia" w:hAnsiTheme="minorEastAsia" w:hint="eastAsia"/>
          <w:sz w:val="28"/>
          <w:szCs w:val="28"/>
        </w:rPr>
        <w:t>传感器（两块</w:t>
      </w:r>
      <w:r>
        <w:rPr>
          <w:rFonts w:asciiTheme="minorEastAsia" w:hAnsiTheme="minorEastAsia" w:hint="eastAsia"/>
          <w:sz w:val="28"/>
          <w:szCs w:val="28"/>
        </w:rPr>
        <w:t>2D</w:t>
      </w:r>
      <w:r>
        <w:rPr>
          <w:rFonts w:asciiTheme="minorEastAsia" w:hAnsiTheme="minorEastAsia" w:hint="eastAsia"/>
          <w:sz w:val="28"/>
          <w:szCs w:val="28"/>
        </w:rPr>
        <w:t>传感器），提高拍摄效率。</w:t>
      </w:r>
    </w:p>
    <w:p w14:paraId="4F8427BA" w14:textId="77777777" w:rsidR="00476F54" w:rsidRDefault="005469E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设备软件带</w:t>
      </w:r>
      <w:r>
        <w:rPr>
          <w:rFonts w:asciiTheme="minorEastAsia" w:hAnsiTheme="minorEastAsia" w:hint="eastAsia"/>
          <w:sz w:val="28"/>
          <w:szCs w:val="28"/>
        </w:rPr>
        <w:t>PACS</w:t>
      </w:r>
      <w:r>
        <w:rPr>
          <w:rFonts w:asciiTheme="minorEastAsia" w:hAnsiTheme="minorEastAsia" w:hint="eastAsia"/>
          <w:sz w:val="28"/>
          <w:szCs w:val="28"/>
        </w:rPr>
        <w:t>端口，拍摄软件能与</w:t>
      </w:r>
      <w:r>
        <w:rPr>
          <w:rFonts w:asciiTheme="minorEastAsia" w:hAnsiTheme="minorEastAsia" w:hint="eastAsia"/>
          <w:sz w:val="28"/>
          <w:szCs w:val="28"/>
        </w:rPr>
        <w:t>PACS</w:t>
      </w:r>
      <w:r>
        <w:rPr>
          <w:rFonts w:asciiTheme="minorEastAsia" w:hAnsiTheme="minorEastAsia" w:hint="eastAsia"/>
          <w:sz w:val="28"/>
          <w:szCs w:val="28"/>
        </w:rPr>
        <w:t>系统进行连接；</w:t>
      </w:r>
    </w:p>
    <w:p w14:paraId="3DC48BE3" w14:textId="77777777" w:rsidR="00476F54" w:rsidRDefault="005469E7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设备软件端口能同时满足</w:t>
      </w:r>
      <w:r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人及以上同时在线看</w:t>
      </w:r>
      <w:r>
        <w:rPr>
          <w:rFonts w:asciiTheme="minorEastAsia" w:hAnsiTheme="minorEastAsia" w:hint="eastAsia"/>
          <w:sz w:val="28"/>
          <w:szCs w:val="28"/>
        </w:rPr>
        <w:t>CT</w:t>
      </w:r>
      <w:r>
        <w:rPr>
          <w:rFonts w:asciiTheme="minorEastAsia" w:hAnsiTheme="minorEastAsia" w:hint="eastAsia"/>
          <w:sz w:val="28"/>
          <w:szCs w:val="28"/>
        </w:rPr>
        <w:t>数据。</w:t>
      </w:r>
    </w:p>
    <w:sectPr w:rsidR="00476F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73394D4"/>
    <w:multiLevelType w:val="singleLevel"/>
    <w:tmpl w:val="E73394D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476F54"/>
    <w:rsid w:val="00512865"/>
    <w:rsid w:val="005469E7"/>
    <w:rsid w:val="005B0DDF"/>
    <w:rsid w:val="005D3A2D"/>
    <w:rsid w:val="0077371B"/>
    <w:rsid w:val="00A708B5"/>
    <w:rsid w:val="00D915C1"/>
    <w:rsid w:val="00DC3F47"/>
    <w:rsid w:val="02F4601D"/>
    <w:rsid w:val="0B301D38"/>
    <w:rsid w:val="0FC6402A"/>
    <w:rsid w:val="150A05EA"/>
    <w:rsid w:val="1D6C21FA"/>
    <w:rsid w:val="27D2051C"/>
    <w:rsid w:val="330A7511"/>
    <w:rsid w:val="3A50591E"/>
    <w:rsid w:val="3AB16A12"/>
    <w:rsid w:val="54516D95"/>
    <w:rsid w:val="63DF7CCA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0CF30"/>
  <w15:docId w15:val="{A7FBF2C1-33B7-4F7D-A131-502A6BDED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2024-12-18T03:20:00Z</cp:lastPrinted>
  <dcterms:created xsi:type="dcterms:W3CDTF">2024-05-30T07:46:00Z</dcterms:created>
  <dcterms:modified xsi:type="dcterms:W3CDTF">2024-12-30T00:34:00Z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344C47A7DA134F69A48D7E3CF5E93390_12</vt:lpwstr>
  </property>
</Properties>
</file>